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0" w:firstLineChars="200"/>
        <w:rPr>
          <w:rFonts w:ascii="仿宋_GB2312" w:eastAsia="仿宋_GB2312"/>
          <w:sz w:val="32"/>
          <w:szCs w:val="32"/>
        </w:rPr>
      </w:pPr>
    </w:p>
    <w:p>
      <w:pPr>
        <w:adjustRightInd w:val="0"/>
        <w:snapToGrid w:val="0"/>
        <w:jc w:val="center"/>
        <w:rPr>
          <w:rFonts w:ascii="宋体" w:hAnsi="宋体"/>
          <w:b/>
          <w:sz w:val="44"/>
          <w:szCs w:val="44"/>
        </w:rPr>
      </w:pPr>
      <w:r>
        <w:rPr>
          <w:rFonts w:hint="eastAsia" w:ascii="宋体" w:hAnsi="宋体"/>
          <w:b/>
          <w:sz w:val="44"/>
          <w:szCs w:val="44"/>
        </w:rPr>
        <w:t>关于推荐“20</w:t>
      </w:r>
      <w:r>
        <w:rPr>
          <w:rFonts w:ascii="宋体" w:hAnsi="宋体"/>
          <w:b/>
          <w:sz w:val="44"/>
          <w:szCs w:val="44"/>
        </w:rPr>
        <w:t>22</w:t>
      </w:r>
      <w:r>
        <w:rPr>
          <w:rFonts w:hint="eastAsia" w:ascii="宋体" w:hAnsi="宋体"/>
          <w:b/>
          <w:sz w:val="44"/>
          <w:szCs w:val="44"/>
        </w:rPr>
        <w:t>年度中国残疾人事业</w:t>
      </w:r>
    </w:p>
    <w:p>
      <w:pPr>
        <w:adjustRightInd w:val="0"/>
        <w:snapToGrid w:val="0"/>
        <w:jc w:val="center"/>
        <w:rPr>
          <w:rFonts w:ascii="宋体" w:hAnsi="宋体"/>
          <w:b/>
          <w:sz w:val="44"/>
          <w:szCs w:val="44"/>
        </w:rPr>
      </w:pPr>
      <w:r>
        <w:rPr>
          <w:rFonts w:hint="eastAsia" w:ascii="宋体" w:hAnsi="宋体"/>
          <w:b/>
          <w:sz w:val="44"/>
          <w:szCs w:val="44"/>
        </w:rPr>
        <w:t>新闻人物”和“20</w:t>
      </w:r>
      <w:r>
        <w:rPr>
          <w:rFonts w:ascii="宋体" w:hAnsi="宋体"/>
          <w:b/>
          <w:sz w:val="44"/>
          <w:szCs w:val="44"/>
        </w:rPr>
        <w:t>22</w:t>
      </w:r>
      <w:r>
        <w:rPr>
          <w:rFonts w:hint="eastAsia" w:ascii="宋体" w:hAnsi="宋体"/>
          <w:b/>
          <w:sz w:val="44"/>
          <w:szCs w:val="44"/>
        </w:rPr>
        <w:t>年度助残新闻人物”</w:t>
      </w:r>
    </w:p>
    <w:p>
      <w:pPr>
        <w:adjustRightInd w:val="0"/>
        <w:snapToGrid w:val="0"/>
        <w:jc w:val="center"/>
        <w:rPr>
          <w:rFonts w:ascii="宋体" w:hAnsi="宋体"/>
          <w:b/>
          <w:sz w:val="44"/>
          <w:szCs w:val="44"/>
        </w:rPr>
      </w:pPr>
      <w:r>
        <w:rPr>
          <w:rFonts w:hint="eastAsia" w:ascii="宋体" w:hAnsi="宋体"/>
          <w:b/>
          <w:sz w:val="44"/>
          <w:szCs w:val="44"/>
        </w:rPr>
        <w:t>候选人的函</w:t>
      </w:r>
    </w:p>
    <w:p>
      <w:pPr>
        <w:rPr>
          <w:rFonts w:ascii="仿宋_GB2312" w:hAnsi="Calibri" w:eastAsia="仿宋_GB2312"/>
          <w:color w:val="000000"/>
          <w:sz w:val="32"/>
          <w:szCs w:val="32"/>
          <w:shd w:val="clear" w:color="auto" w:fill="FFFFFF"/>
        </w:rPr>
      </w:pPr>
    </w:p>
    <w:p>
      <w:pPr>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各省、自治区、直辖市残联宣文部（处），新疆生产建设兵团残联宣文部，各计划单列市残联宣文部（处），残疾人事业新闻宣传促进会，中央各有关新闻单位：</w:t>
      </w:r>
    </w:p>
    <w:p>
      <w:pPr>
        <w:widowControl/>
        <w:wordWrap w:val="0"/>
        <w:spacing w:after="225" w:line="480" w:lineRule="atLeast"/>
        <w:ind w:firstLine="648"/>
        <w:jc w:val="left"/>
        <w:rPr>
          <w:rFonts w:ascii="仿宋" w:hAnsi="仿宋" w:eastAsia="仿宋"/>
          <w:color w:val="000000"/>
          <w:sz w:val="32"/>
          <w:szCs w:val="32"/>
          <w:shd w:val="clear" w:color="auto" w:fill="FFFFFF"/>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022</w:t>
      </w:r>
      <w:r>
        <w:rPr>
          <w:rFonts w:hint="eastAsia" w:ascii="仿宋" w:hAnsi="仿宋" w:eastAsia="仿宋"/>
          <w:color w:val="000000" w:themeColor="text1"/>
          <w:sz w:val="32"/>
          <w:szCs w:val="32"/>
          <w14:textFill>
            <w14:solidFill>
              <w14:schemeClr w14:val="tx1"/>
            </w14:solidFill>
          </w14:textFill>
        </w:rPr>
        <w:t>年，中国共产党第二十次全国代表大会胜利召开，北京冬奥会、冬残奥会成功举办。</w:t>
      </w:r>
      <w:r>
        <w:rPr>
          <w:rFonts w:hint="eastAsia" w:ascii="仿宋" w:hAnsi="仿宋" w:eastAsia="仿宋"/>
          <w:color w:val="000000"/>
          <w:sz w:val="32"/>
          <w:szCs w:val="32"/>
          <w:shd w:val="clear" w:color="auto" w:fill="FFFFFF"/>
        </w:rPr>
        <w:t>各级残联坚持以习近平新时代中国特色社会主义思想为指导，深入学习宣传贯彻党的二十大精神，认真落实习近平总书记关于残疾人事业重要论述和重要指示批示，推动新时代残疾人事业全面发展。广大新闻媒体高度重视残疾人事业报道，积极关注残疾人事业各领域发展变化，刊播了大量残疾人题材优秀新闻作品，倡导扶残助残风尚，挖掘出一大批体现自强与助残精神、传递满满正能量的典型人物，营造了良好的舆论氛围。</w:t>
      </w:r>
    </w:p>
    <w:p>
      <w:pPr>
        <w:widowControl/>
        <w:wordWrap w:val="0"/>
        <w:spacing w:after="225" w:line="480" w:lineRule="atLeast"/>
        <w:ind w:firstLine="648"/>
        <w:jc w:val="left"/>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为践行社会主义核心价值观，弘扬人道主义思想，支持和鼓励残疾人自强不息，总结经验，营造扶残助残文明社会氛围，中国残联宣文部联合新华网、中国互联网新闻中心（中国网）继续开展“20</w:t>
      </w:r>
      <w:r>
        <w:rPr>
          <w:rFonts w:ascii="仿宋" w:hAnsi="仿宋" w:eastAsia="仿宋"/>
          <w:color w:val="000000"/>
          <w:sz w:val="32"/>
          <w:szCs w:val="32"/>
          <w:shd w:val="clear" w:color="auto" w:fill="FFFFFF"/>
        </w:rPr>
        <w:t>22</w:t>
      </w:r>
      <w:r>
        <w:rPr>
          <w:rFonts w:hint="eastAsia" w:ascii="仿宋" w:hAnsi="仿宋" w:eastAsia="仿宋"/>
          <w:color w:val="000000"/>
          <w:sz w:val="32"/>
          <w:szCs w:val="32"/>
          <w:shd w:val="clear" w:color="auto" w:fill="FFFFFF"/>
        </w:rPr>
        <w:t>年度中国残疾人事业新闻人物”和“20</w:t>
      </w:r>
      <w:r>
        <w:rPr>
          <w:rFonts w:ascii="仿宋" w:hAnsi="仿宋" w:eastAsia="仿宋"/>
          <w:color w:val="000000"/>
          <w:sz w:val="32"/>
          <w:szCs w:val="32"/>
          <w:shd w:val="clear" w:color="auto" w:fill="FFFFFF"/>
        </w:rPr>
        <w:t>22</w:t>
      </w:r>
      <w:r>
        <w:rPr>
          <w:rFonts w:hint="eastAsia" w:ascii="仿宋" w:hAnsi="仿宋" w:eastAsia="仿宋"/>
          <w:color w:val="000000"/>
          <w:sz w:val="32"/>
          <w:szCs w:val="32"/>
          <w:shd w:val="clear" w:color="auto" w:fill="FFFFFF"/>
        </w:rPr>
        <w:t>年度助残新闻人物”推举活动。</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推举活动分为网络投票和专家评审两个部分。中央各有关新闻单位和各省（自治区、直辖市）残联推荐的候选人将在网络上进行公开投票，并组织专家评审。综合网络投票和专家评审，推举出“20</w:t>
      </w:r>
      <w:r>
        <w:rPr>
          <w:rFonts w:ascii="仿宋" w:hAnsi="仿宋" w:eastAsia="仿宋"/>
          <w:color w:val="000000"/>
          <w:sz w:val="32"/>
          <w:szCs w:val="32"/>
          <w:shd w:val="clear" w:color="auto" w:fill="FFFFFF"/>
        </w:rPr>
        <w:t>22</w:t>
      </w:r>
      <w:r>
        <w:rPr>
          <w:rFonts w:hint="eastAsia" w:ascii="仿宋" w:hAnsi="仿宋" w:eastAsia="仿宋"/>
          <w:color w:val="000000"/>
          <w:sz w:val="32"/>
          <w:szCs w:val="32"/>
          <w:shd w:val="clear" w:color="auto" w:fill="FFFFFF"/>
        </w:rPr>
        <w:t>年度中国残疾人事业新闻人物”和“20</w:t>
      </w:r>
      <w:r>
        <w:rPr>
          <w:rFonts w:ascii="仿宋" w:hAnsi="仿宋" w:eastAsia="仿宋"/>
          <w:color w:val="000000"/>
          <w:sz w:val="32"/>
          <w:szCs w:val="32"/>
          <w:shd w:val="clear" w:color="auto" w:fill="FFFFFF"/>
        </w:rPr>
        <w:t>22</w:t>
      </w:r>
      <w:r>
        <w:rPr>
          <w:rFonts w:hint="eastAsia" w:ascii="仿宋" w:hAnsi="仿宋" w:eastAsia="仿宋"/>
          <w:color w:val="000000"/>
          <w:sz w:val="32"/>
          <w:szCs w:val="32"/>
          <w:shd w:val="clear" w:color="auto" w:fill="FFFFFF"/>
        </w:rPr>
        <w:t>年度助残新闻人物”。推举结果将于20</w:t>
      </w:r>
      <w:r>
        <w:rPr>
          <w:rFonts w:ascii="仿宋" w:hAnsi="仿宋" w:eastAsia="仿宋"/>
          <w:color w:val="000000"/>
          <w:sz w:val="32"/>
          <w:szCs w:val="32"/>
          <w:shd w:val="clear" w:color="auto" w:fill="FFFFFF"/>
        </w:rPr>
        <w:t>22</w:t>
      </w:r>
      <w:r>
        <w:rPr>
          <w:rFonts w:hint="eastAsia" w:ascii="仿宋" w:hAnsi="仿宋" w:eastAsia="仿宋"/>
          <w:color w:val="000000"/>
          <w:sz w:val="32"/>
          <w:szCs w:val="32"/>
          <w:shd w:val="clear" w:color="auto" w:fill="FFFFFF"/>
        </w:rPr>
        <w:t>年底揭晓，主办方将对当选者进行褒扬。</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请各地、各单位积极推荐候选人。具体要求如下：</w:t>
      </w:r>
    </w:p>
    <w:p>
      <w:pPr>
        <w:rPr>
          <w:rFonts w:ascii="仿宋" w:hAnsi="仿宋" w:eastAsia="仿宋"/>
          <w:color w:val="000000"/>
          <w:sz w:val="32"/>
          <w:szCs w:val="32"/>
          <w:shd w:val="clear" w:color="auto" w:fill="FFFFFF"/>
        </w:rPr>
      </w:pPr>
      <w:r>
        <w:rPr>
          <w:rFonts w:hint="eastAsia" w:ascii="仿宋" w:hAnsi="仿宋" w:eastAsia="仿宋"/>
          <w:b/>
          <w:bCs/>
          <w:color w:val="000000"/>
          <w:sz w:val="32"/>
          <w:szCs w:val="32"/>
          <w:shd w:val="clear" w:color="auto" w:fill="FFFFFF"/>
        </w:rPr>
        <w:t>一、“20</w:t>
      </w:r>
      <w:r>
        <w:rPr>
          <w:rFonts w:ascii="仿宋" w:hAnsi="仿宋" w:eastAsia="仿宋"/>
          <w:b/>
          <w:bCs/>
          <w:color w:val="000000"/>
          <w:sz w:val="32"/>
          <w:szCs w:val="32"/>
          <w:shd w:val="clear" w:color="auto" w:fill="FFFFFF"/>
        </w:rPr>
        <w:t>22</w:t>
      </w:r>
      <w:r>
        <w:rPr>
          <w:rFonts w:hint="eastAsia" w:ascii="仿宋" w:hAnsi="仿宋" w:eastAsia="仿宋"/>
          <w:b/>
          <w:bCs/>
          <w:color w:val="000000"/>
          <w:sz w:val="32"/>
          <w:szCs w:val="32"/>
          <w:shd w:val="clear" w:color="auto" w:fill="FFFFFF"/>
        </w:rPr>
        <w:t>年度中国残疾人事业新闻人物”</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（一）推荐名额</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各省（自治区、直辖市）、各单位可推选</w:t>
      </w:r>
      <w:r>
        <w:rPr>
          <w:rFonts w:hint="eastAsia" w:ascii="仿宋" w:hAnsi="仿宋" w:eastAsia="仿宋"/>
          <w:b/>
          <w:color w:val="000000"/>
          <w:sz w:val="32"/>
          <w:szCs w:val="32"/>
          <w:shd w:val="clear" w:color="auto" w:fill="FFFFFF"/>
        </w:rPr>
        <w:t>2位</w:t>
      </w:r>
      <w:r>
        <w:rPr>
          <w:rFonts w:hint="eastAsia" w:ascii="仿宋" w:hAnsi="仿宋" w:eastAsia="仿宋"/>
          <w:color w:val="000000"/>
          <w:sz w:val="32"/>
          <w:szCs w:val="32"/>
          <w:shd w:val="clear" w:color="auto" w:fill="FFFFFF"/>
        </w:rPr>
        <w:t>“20</w:t>
      </w:r>
      <w:r>
        <w:rPr>
          <w:rFonts w:ascii="仿宋" w:hAnsi="仿宋" w:eastAsia="仿宋"/>
          <w:color w:val="000000"/>
          <w:sz w:val="32"/>
          <w:szCs w:val="32"/>
          <w:shd w:val="clear" w:color="auto" w:fill="FFFFFF"/>
        </w:rPr>
        <w:t>22</w:t>
      </w:r>
      <w:r>
        <w:rPr>
          <w:rFonts w:hint="eastAsia" w:ascii="仿宋" w:hAnsi="仿宋" w:eastAsia="仿宋"/>
          <w:color w:val="000000"/>
          <w:sz w:val="32"/>
          <w:szCs w:val="32"/>
          <w:shd w:val="clear" w:color="auto" w:fill="FFFFFF"/>
        </w:rPr>
        <w:t>年度中国残疾人事业新闻人物”候选人；</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（二）推荐标准</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遵纪守法，诚实守信，能够展示残疾人身残志坚，自尊、自信、自强、自立，奉献社会的精神风貌；</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2.为推动残疾人事业发展，践行社会主义核心价值观，弘扬人道主义思想做出突出贡献；</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3</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为巩固拓展脱贫攻坚、乡村振兴等做出突出贡献，展现出能打硬仗，敢于吃苦的精神风貌，事迹催人奋进；</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4.</w:t>
      </w:r>
      <w:r>
        <w:rPr>
          <w:rFonts w:hint="eastAsia" w:ascii="仿宋" w:hAnsi="仿宋" w:eastAsia="仿宋"/>
          <w:color w:val="000000"/>
          <w:sz w:val="32"/>
          <w:szCs w:val="32"/>
          <w:shd w:val="clear" w:color="auto" w:fill="FFFFFF"/>
        </w:rPr>
        <w:t>能够展现顽强拼搏、为国争光、自强不息、自信友善的体育精神；</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5</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为经济社会发展做出显著贡献，在残疾人就业创业方面树立样板；</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6.</w:t>
      </w:r>
      <w:r>
        <w:rPr>
          <w:rFonts w:hint="eastAsia" w:ascii="仿宋" w:hAnsi="仿宋" w:eastAsia="仿宋"/>
          <w:color w:val="000000"/>
          <w:sz w:val="32"/>
          <w:szCs w:val="32"/>
          <w:shd w:val="clear" w:color="auto" w:fill="FFFFFF"/>
        </w:rPr>
        <w:t>事迹感人，具有一定代表性，并已在20</w:t>
      </w:r>
      <w:r>
        <w:rPr>
          <w:rFonts w:ascii="仿宋" w:hAnsi="仿宋" w:eastAsia="仿宋"/>
          <w:color w:val="000000"/>
          <w:sz w:val="32"/>
          <w:szCs w:val="32"/>
          <w:shd w:val="clear" w:color="auto" w:fill="FFFFFF"/>
        </w:rPr>
        <w:t>21</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2022</w:t>
      </w:r>
      <w:r>
        <w:rPr>
          <w:rFonts w:hint="eastAsia" w:ascii="仿宋" w:hAnsi="仿宋" w:eastAsia="仿宋"/>
          <w:color w:val="000000"/>
          <w:sz w:val="32"/>
          <w:szCs w:val="32"/>
          <w:shd w:val="clear" w:color="auto" w:fill="FFFFFF"/>
        </w:rPr>
        <w:t>年度于媒体公开报道，产生了广泛积极社会影响。能够激发读者的内心共鸣，具有较强的感染力；</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7.</w:t>
      </w:r>
      <w:r>
        <w:rPr>
          <w:rFonts w:hint="eastAsia" w:ascii="仿宋" w:hAnsi="仿宋" w:eastAsia="仿宋"/>
          <w:color w:val="000000"/>
          <w:sz w:val="32"/>
          <w:szCs w:val="32"/>
          <w:shd w:val="clear" w:color="auto" w:fill="FFFFFF"/>
        </w:rPr>
        <w:t>获得“全国自强模范暨助残先进表彰大会”表彰的个人不纳入候选人范围；</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8.</w:t>
      </w:r>
      <w:r>
        <w:rPr>
          <w:rFonts w:hint="eastAsia" w:ascii="仿宋" w:hAnsi="仿宋" w:eastAsia="仿宋"/>
          <w:color w:val="000000"/>
          <w:sz w:val="32"/>
          <w:szCs w:val="32"/>
          <w:shd w:val="clear" w:color="auto" w:fill="FFFFFF"/>
        </w:rPr>
        <w:t>县（含）以上残联工作者不纳入候选人范围。</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（三）材料报送</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填写“20</w:t>
      </w:r>
      <w:r>
        <w:rPr>
          <w:rFonts w:ascii="仿宋" w:hAnsi="仿宋" w:eastAsia="仿宋"/>
          <w:color w:val="000000"/>
          <w:sz w:val="32"/>
          <w:szCs w:val="32"/>
          <w:shd w:val="clear" w:color="auto" w:fill="FFFFFF"/>
        </w:rPr>
        <w:t>22</w:t>
      </w:r>
      <w:r>
        <w:rPr>
          <w:rFonts w:hint="eastAsia" w:ascii="仿宋" w:hAnsi="仿宋" w:eastAsia="仿宋"/>
          <w:color w:val="000000"/>
          <w:sz w:val="32"/>
          <w:szCs w:val="32"/>
          <w:shd w:val="clear" w:color="auto" w:fill="FFFFFF"/>
        </w:rPr>
        <w:t>年度中国残疾人事业新闻人物”候选人推荐表；</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填写“20</w:t>
      </w:r>
      <w:r>
        <w:rPr>
          <w:rFonts w:ascii="仿宋" w:hAnsi="仿宋" w:eastAsia="仿宋"/>
          <w:color w:val="000000"/>
          <w:sz w:val="32"/>
          <w:szCs w:val="32"/>
          <w:shd w:val="clear" w:color="auto" w:fill="FFFFFF"/>
        </w:rPr>
        <w:t>22</w:t>
      </w:r>
      <w:r>
        <w:rPr>
          <w:rFonts w:hint="eastAsia" w:ascii="仿宋" w:hAnsi="仿宋" w:eastAsia="仿宋"/>
          <w:color w:val="000000"/>
          <w:sz w:val="32"/>
          <w:szCs w:val="32"/>
          <w:shd w:val="clear" w:color="auto" w:fill="FFFFFF"/>
        </w:rPr>
        <w:t>年度中国残疾人事业新闻人物”人物事迹表格；</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3.</w:t>
      </w:r>
      <w:r>
        <w:rPr>
          <w:rFonts w:hint="eastAsia" w:ascii="仿宋" w:hAnsi="仿宋" w:eastAsia="仿宋"/>
          <w:color w:val="000000"/>
          <w:sz w:val="32"/>
          <w:szCs w:val="32"/>
          <w:shd w:val="clear" w:color="auto" w:fill="FFFFFF"/>
        </w:rPr>
        <w:t>“20</w:t>
      </w:r>
      <w:r>
        <w:rPr>
          <w:rFonts w:ascii="仿宋" w:hAnsi="仿宋" w:eastAsia="仿宋"/>
          <w:color w:val="000000"/>
          <w:sz w:val="32"/>
          <w:szCs w:val="32"/>
          <w:shd w:val="clear" w:color="auto" w:fill="FFFFFF"/>
        </w:rPr>
        <w:t>22</w:t>
      </w:r>
      <w:r>
        <w:rPr>
          <w:rFonts w:hint="eastAsia" w:ascii="仿宋" w:hAnsi="仿宋" w:eastAsia="仿宋"/>
          <w:color w:val="000000"/>
          <w:sz w:val="32"/>
          <w:szCs w:val="32"/>
          <w:shd w:val="clear" w:color="auto" w:fill="FFFFFF"/>
        </w:rPr>
        <w:t>年度中国残疾人事业新闻人物”候选人的视频、照片资料：</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（1）可提供反映侯选人事迹内容的视频影像，时长3分钟以内；</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（2）提供能反映候选人物事迹内容的照片5张，及个人一寸证件照一张（蓝底）；</w:t>
      </w:r>
    </w:p>
    <w:p>
      <w:pPr>
        <w:ind w:firstLine="640" w:firstLineChars="200"/>
        <w:rPr>
          <w:rFonts w:ascii="仿宋" w:hAnsi="仿宋" w:eastAsia="仿宋"/>
          <w:sz w:val="32"/>
          <w:szCs w:val="32"/>
        </w:rPr>
      </w:pPr>
      <w:r>
        <w:rPr>
          <w:rFonts w:hint="eastAsia" w:ascii="仿宋" w:hAnsi="仿宋" w:eastAsia="仿宋"/>
          <w:sz w:val="32"/>
          <w:szCs w:val="32"/>
        </w:rPr>
        <w:t>（3）照片要求JPG格式，每张不小于2M（长边不小于1024像素）。拍摄设备选择单反相机最佳，照片内容要清晰可见，主题鲜明，一目了然。</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4</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推荐表电子版可在</w:t>
      </w:r>
      <w:r>
        <w:rPr>
          <w:rFonts w:ascii="仿宋" w:hAnsi="仿宋" w:eastAsia="仿宋"/>
          <w:color w:val="FF0000"/>
          <w:sz w:val="32"/>
          <w:szCs w:val="32"/>
          <w:u w:val="single"/>
          <w:shd w:val="clear" w:color="auto" w:fill="FFFFFF"/>
        </w:rPr>
        <w:t>https://www.cdpf.org.cn/ywpd/xcwh/index.htm</w:t>
      </w:r>
      <w:r>
        <w:rPr>
          <w:rFonts w:hint="eastAsia" w:ascii="仿宋" w:hAnsi="仿宋" w:eastAsia="仿宋"/>
          <w:color w:val="000000"/>
          <w:sz w:val="32"/>
          <w:szCs w:val="32"/>
          <w:shd w:val="clear" w:color="auto" w:fill="FFFFFF"/>
        </w:rPr>
        <w:t>中下载；推荐表原件请加盖推荐单位公章后扫描随同其他资料一起发至报名邮箱</w:t>
      </w:r>
      <w:r>
        <w:rPr>
          <w:rFonts w:ascii="仿宋" w:hAnsi="仿宋" w:eastAsia="仿宋"/>
          <w:color w:val="1F497D" w:themeColor="text2"/>
          <w:sz w:val="32"/>
          <w:szCs w:val="32"/>
          <w:shd w:val="clear" w:color="auto" w:fill="FFFFFF"/>
          <w14:textFill>
            <w14:solidFill>
              <w14:schemeClr w14:val="tx2"/>
            </w14:solidFill>
          </w14:textFill>
        </w:rPr>
        <w:t>zgcjrsyxwrw2020@163.com</w:t>
      </w:r>
      <w:r>
        <w:rPr>
          <w:rFonts w:hint="eastAsia" w:ascii="仿宋" w:hAnsi="仿宋" w:eastAsia="仿宋"/>
          <w:color w:val="000000"/>
          <w:sz w:val="32"/>
          <w:szCs w:val="32"/>
          <w:shd w:val="clear" w:color="auto" w:fill="FFFFFF"/>
        </w:rPr>
        <w:t>。</w:t>
      </w:r>
    </w:p>
    <w:p>
      <w:pPr>
        <w:ind w:firstLine="643" w:firstLineChars="200"/>
        <w:rPr>
          <w:rFonts w:ascii="仿宋" w:hAnsi="仿宋" w:eastAsia="仿宋"/>
          <w:b/>
          <w:bCs/>
          <w:color w:val="FF0000"/>
          <w:sz w:val="32"/>
          <w:szCs w:val="32"/>
          <w:shd w:val="clear" w:color="auto" w:fill="FFFFFF"/>
        </w:rPr>
      </w:pPr>
      <w:r>
        <w:rPr>
          <w:rFonts w:hint="eastAsia" w:ascii="仿宋" w:hAnsi="仿宋" w:eastAsia="仿宋"/>
          <w:b/>
          <w:bCs/>
          <w:color w:val="FF0000"/>
          <w:sz w:val="32"/>
          <w:szCs w:val="32"/>
          <w:shd w:val="clear" w:color="auto" w:fill="FFFFFF"/>
        </w:rPr>
        <w:t>３.请于20</w:t>
      </w:r>
      <w:r>
        <w:rPr>
          <w:rFonts w:ascii="仿宋" w:hAnsi="仿宋" w:eastAsia="仿宋"/>
          <w:b/>
          <w:bCs/>
          <w:color w:val="FF0000"/>
          <w:sz w:val="32"/>
          <w:szCs w:val="32"/>
          <w:shd w:val="clear" w:color="auto" w:fill="FFFFFF"/>
        </w:rPr>
        <w:t>22</w:t>
      </w:r>
      <w:r>
        <w:rPr>
          <w:rFonts w:hint="eastAsia" w:ascii="仿宋" w:hAnsi="仿宋" w:eastAsia="仿宋"/>
          <w:b/>
          <w:bCs/>
          <w:color w:val="FF0000"/>
          <w:sz w:val="32"/>
          <w:szCs w:val="32"/>
          <w:shd w:val="clear" w:color="auto" w:fill="FFFFFF"/>
        </w:rPr>
        <w:t>年</w:t>
      </w:r>
      <w:r>
        <w:rPr>
          <w:rFonts w:ascii="仿宋" w:hAnsi="仿宋" w:eastAsia="仿宋"/>
          <w:b/>
          <w:bCs/>
          <w:color w:val="FF0000"/>
          <w:sz w:val="32"/>
          <w:szCs w:val="32"/>
          <w:shd w:val="clear" w:color="auto" w:fill="FFFFFF"/>
        </w:rPr>
        <w:t>12</w:t>
      </w:r>
      <w:r>
        <w:rPr>
          <w:rFonts w:hint="eastAsia" w:ascii="仿宋" w:hAnsi="仿宋" w:eastAsia="仿宋"/>
          <w:b/>
          <w:bCs/>
          <w:color w:val="FF0000"/>
          <w:sz w:val="32"/>
          <w:szCs w:val="32"/>
          <w:shd w:val="clear" w:color="auto" w:fill="FFFFFF"/>
        </w:rPr>
        <w:t>月</w:t>
      </w:r>
      <w:r>
        <w:rPr>
          <w:rFonts w:ascii="仿宋" w:hAnsi="仿宋" w:eastAsia="仿宋"/>
          <w:b/>
          <w:bCs/>
          <w:color w:val="FF0000"/>
          <w:sz w:val="32"/>
          <w:szCs w:val="32"/>
          <w:shd w:val="clear" w:color="auto" w:fill="FFFFFF"/>
        </w:rPr>
        <w:t>15</w:t>
      </w:r>
      <w:r>
        <w:rPr>
          <w:rFonts w:hint="eastAsia" w:ascii="仿宋" w:hAnsi="仿宋" w:eastAsia="仿宋"/>
          <w:b/>
          <w:bCs/>
          <w:color w:val="FF0000"/>
          <w:sz w:val="32"/>
          <w:szCs w:val="32"/>
          <w:shd w:val="clear" w:color="auto" w:fill="FFFFFF"/>
        </w:rPr>
        <w:t>日前完成材料报送；</w:t>
      </w:r>
    </w:p>
    <w:p>
      <w:pPr>
        <w:rPr>
          <w:rFonts w:ascii="仿宋" w:hAnsi="仿宋" w:eastAsia="仿宋"/>
          <w:b/>
          <w:bCs/>
          <w:color w:val="000000"/>
          <w:sz w:val="32"/>
          <w:szCs w:val="32"/>
          <w:shd w:val="clear" w:color="auto" w:fill="FFFFFF"/>
        </w:rPr>
      </w:pPr>
      <w:r>
        <w:rPr>
          <w:rFonts w:hint="eastAsia" w:ascii="仿宋" w:hAnsi="仿宋" w:eastAsia="仿宋"/>
          <w:b/>
          <w:bCs/>
          <w:color w:val="000000"/>
          <w:sz w:val="32"/>
          <w:szCs w:val="32"/>
          <w:shd w:val="clear" w:color="auto" w:fill="FFFFFF"/>
        </w:rPr>
        <w:t>二、“20</w:t>
      </w:r>
      <w:r>
        <w:rPr>
          <w:rFonts w:ascii="仿宋" w:hAnsi="仿宋" w:eastAsia="仿宋"/>
          <w:b/>
          <w:bCs/>
          <w:color w:val="000000"/>
          <w:sz w:val="32"/>
          <w:szCs w:val="32"/>
          <w:shd w:val="clear" w:color="auto" w:fill="FFFFFF"/>
        </w:rPr>
        <w:t>22</w:t>
      </w:r>
      <w:r>
        <w:rPr>
          <w:rFonts w:hint="eastAsia" w:ascii="仿宋" w:hAnsi="仿宋" w:eastAsia="仿宋"/>
          <w:b/>
          <w:bCs/>
          <w:color w:val="000000"/>
          <w:sz w:val="32"/>
          <w:szCs w:val="32"/>
          <w:shd w:val="clear" w:color="auto" w:fill="FFFFFF"/>
        </w:rPr>
        <w:t>年度助残新闻人物”</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（一）推荐名额</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各省（自治区、直辖市）、各单位可推选</w:t>
      </w:r>
      <w:r>
        <w:rPr>
          <w:rFonts w:hint="eastAsia" w:ascii="仿宋" w:hAnsi="仿宋" w:eastAsia="仿宋"/>
          <w:b/>
          <w:color w:val="000000"/>
          <w:sz w:val="32"/>
          <w:szCs w:val="32"/>
          <w:shd w:val="clear" w:color="auto" w:fill="FFFFFF"/>
        </w:rPr>
        <w:t>2位</w:t>
      </w:r>
      <w:r>
        <w:rPr>
          <w:rFonts w:hint="eastAsia" w:ascii="仿宋" w:hAnsi="仿宋" w:eastAsia="仿宋"/>
          <w:color w:val="000000"/>
          <w:sz w:val="32"/>
          <w:szCs w:val="32"/>
          <w:shd w:val="clear" w:color="auto" w:fill="FFFFFF"/>
        </w:rPr>
        <w:t>“20</w:t>
      </w:r>
      <w:r>
        <w:rPr>
          <w:rFonts w:ascii="仿宋" w:hAnsi="仿宋" w:eastAsia="仿宋"/>
          <w:color w:val="000000"/>
          <w:sz w:val="32"/>
          <w:szCs w:val="32"/>
          <w:shd w:val="clear" w:color="auto" w:fill="FFFFFF"/>
        </w:rPr>
        <w:t>22</w:t>
      </w:r>
      <w:r>
        <w:rPr>
          <w:rFonts w:hint="eastAsia" w:ascii="仿宋" w:hAnsi="仿宋" w:eastAsia="仿宋"/>
          <w:color w:val="000000"/>
          <w:sz w:val="32"/>
          <w:szCs w:val="32"/>
          <w:shd w:val="clear" w:color="auto" w:fill="FFFFFF"/>
        </w:rPr>
        <w:t>年度助残新闻人物”候选人；</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（二）推荐标准</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热心帮助残疾人、支持残疾人事业，舍己为人、乐善好施，遵纪守法，诚实守信；</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2.为推动残疾人事业发展，践行社会主义核心价值观，弘扬人道主义思想做出突出贡献；</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3</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为巩固拓展脱贫攻坚与乡村振兴做出突出贡献，甘于奉献，以高度的社会责任感促进残疾人事业全面发展，受到社会广泛好评；</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4</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在促进残疾人就业创业方面积极引领，为经济社会发展做出显著贡献；</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5.</w:t>
      </w:r>
      <w:r>
        <w:rPr>
          <w:rFonts w:hint="eastAsia" w:ascii="仿宋" w:hAnsi="仿宋" w:eastAsia="仿宋"/>
          <w:color w:val="000000"/>
          <w:sz w:val="32"/>
          <w:szCs w:val="32"/>
          <w:shd w:val="clear" w:color="auto" w:fill="FFFFFF"/>
        </w:rPr>
        <w:t>事迹感人，具有一定代表性，并已在20</w:t>
      </w:r>
      <w:r>
        <w:rPr>
          <w:rFonts w:ascii="仿宋" w:hAnsi="仿宋" w:eastAsia="仿宋"/>
          <w:color w:val="000000"/>
          <w:sz w:val="32"/>
          <w:szCs w:val="32"/>
          <w:shd w:val="clear" w:color="auto" w:fill="FFFFFF"/>
        </w:rPr>
        <w:t>21</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2022</w:t>
      </w:r>
      <w:r>
        <w:rPr>
          <w:rFonts w:hint="eastAsia" w:ascii="仿宋" w:hAnsi="仿宋" w:eastAsia="仿宋"/>
          <w:color w:val="000000"/>
          <w:sz w:val="32"/>
          <w:szCs w:val="32"/>
          <w:shd w:val="clear" w:color="auto" w:fill="FFFFFF"/>
        </w:rPr>
        <w:t>年度于媒体公开报道，产生了广泛积极社会影响，能够激发读者的内心共鸣，具有较强的感染力；</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6.</w:t>
      </w:r>
      <w:r>
        <w:rPr>
          <w:rFonts w:hint="eastAsia" w:ascii="仿宋" w:hAnsi="仿宋" w:eastAsia="仿宋"/>
          <w:color w:val="000000"/>
          <w:sz w:val="32"/>
          <w:szCs w:val="32"/>
          <w:shd w:val="clear" w:color="auto" w:fill="FFFFFF"/>
        </w:rPr>
        <w:t>获得“全国自强模范暨助残先进表彰大会”的个人和集体不纳入候选人范围；</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7.</w:t>
      </w:r>
      <w:r>
        <w:rPr>
          <w:rFonts w:hint="eastAsia" w:ascii="仿宋" w:hAnsi="仿宋" w:eastAsia="仿宋"/>
          <w:color w:val="000000"/>
          <w:sz w:val="32"/>
          <w:szCs w:val="32"/>
          <w:shd w:val="clear" w:color="auto" w:fill="FFFFFF"/>
        </w:rPr>
        <w:t>县（含）以上残联工作者不纳入候选人范围。</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（三）材料报送</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填写“20</w:t>
      </w:r>
      <w:r>
        <w:rPr>
          <w:rFonts w:ascii="仿宋" w:hAnsi="仿宋" w:eastAsia="仿宋"/>
          <w:color w:val="000000"/>
          <w:sz w:val="32"/>
          <w:szCs w:val="32"/>
          <w:shd w:val="clear" w:color="auto" w:fill="FFFFFF"/>
        </w:rPr>
        <w:t>22</w:t>
      </w:r>
      <w:r>
        <w:rPr>
          <w:rFonts w:hint="eastAsia" w:ascii="仿宋" w:hAnsi="仿宋" w:eastAsia="仿宋"/>
          <w:color w:val="000000"/>
          <w:sz w:val="32"/>
          <w:szCs w:val="32"/>
          <w:shd w:val="clear" w:color="auto" w:fill="FFFFFF"/>
        </w:rPr>
        <w:t>年度助残新闻人物”候选人推荐表；</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填写“20</w:t>
      </w:r>
      <w:r>
        <w:rPr>
          <w:rFonts w:ascii="仿宋" w:hAnsi="仿宋" w:eastAsia="仿宋"/>
          <w:color w:val="000000"/>
          <w:sz w:val="32"/>
          <w:szCs w:val="32"/>
          <w:shd w:val="clear" w:color="auto" w:fill="FFFFFF"/>
        </w:rPr>
        <w:t>22</w:t>
      </w:r>
      <w:r>
        <w:rPr>
          <w:rFonts w:hint="eastAsia" w:ascii="仿宋" w:hAnsi="仿宋" w:eastAsia="仿宋"/>
          <w:color w:val="000000"/>
          <w:sz w:val="32"/>
          <w:szCs w:val="32"/>
          <w:shd w:val="clear" w:color="auto" w:fill="FFFFFF"/>
        </w:rPr>
        <w:t xml:space="preserve">年度助残新闻人物”人物事迹表格； </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3.</w:t>
      </w:r>
      <w:r>
        <w:rPr>
          <w:rFonts w:hint="eastAsia" w:ascii="仿宋" w:hAnsi="仿宋" w:eastAsia="仿宋"/>
          <w:color w:val="000000"/>
          <w:sz w:val="32"/>
          <w:szCs w:val="32"/>
          <w:shd w:val="clear" w:color="auto" w:fill="FFFFFF"/>
        </w:rPr>
        <w:t>“20</w:t>
      </w:r>
      <w:r>
        <w:rPr>
          <w:rFonts w:ascii="仿宋" w:hAnsi="仿宋" w:eastAsia="仿宋"/>
          <w:color w:val="000000"/>
          <w:sz w:val="32"/>
          <w:szCs w:val="32"/>
          <w:shd w:val="clear" w:color="auto" w:fill="FFFFFF"/>
        </w:rPr>
        <w:t>22</w:t>
      </w:r>
      <w:r>
        <w:rPr>
          <w:rFonts w:hint="eastAsia" w:ascii="仿宋" w:hAnsi="仿宋" w:eastAsia="仿宋"/>
          <w:color w:val="000000"/>
          <w:sz w:val="32"/>
          <w:szCs w:val="32"/>
          <w:shd w:val="clear" w:color="auto" w:fill="FFFFFF"/>
        </w:rPr>
        <w:t>年度助残新闻人物”候选人的照片资料：</w:t>
      </w:r>
    </w:p>
    <w:p>
      <w:pPr>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 xml:space="preserve"> </w:t>
      </w:r>
      <w:r>
        <w:rPr>
          <w:rFonts w:hint="eastAsia" w:ascii="仿宋" w:hAnsi="仿宋" w:eastAsia="仿宋"/>
          <w:color w:val="000000"/>
          <w:sz w:val="32"/>
          <w:szCs w:val="32"/>
          <w:shd w:val="clear" w:color="auto" w:fill="FFFFFF"/>
        </w:rPr>
        <w:t>（1）可提供反映侯选人事迹内容的视频影像，时长3分钟以内；</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（2）提供能反映候选人物事迹内容的照片5张，及个人一寸证件照一张（蓝底）；</w:t>
      </w:r>
    </w:p>
    <w:p>
      <w:pPr>
        <w:ind w:firstLine="640" w:firstLineChars="200"/>
        <w:rPr>
          <w:rFonts w:ascii="仿宋" w:hAnsi="仿宋" w:eastAsia="仿宋"/>
          <w:sz w:val="32"/>
          <w:szCs w:val="32"/>
        </w:rPr>
      </w:pPr>
      <w:r>
        <w:rPr>
          <w:rFonts w:hint="eastAsia" w:ascii="仿宋" w:hAnsi="仿宋" w:eastAsia="仿宋"/>
          <w:sz w:val="32"/>
          <w:szCs w:val="32"/>
        </w:rPr>
        <w:t>（3）照片要求JPG格式，每张不小于2M（长边不小于1024像素）。拍摄设备选择单反相机最佳，照片内容要清晰可见，主题鲜明，一目了然。</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4</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推荐表电子版可在</w:t>
      </w:r>
      <w:r>
        <w:rPr>
          <w:rFonts w:ascii="仿宋" w:hAnsi="仿宋" w:eastAsia="仿宋"/>
          <w:color w:val="FF0000"/>
          <w:sz w:val="32"/>
          <w:szCs w:val="32"/>
          <w:u w:val="single"/>
          <w:shd w:val="clear" w:color="auto" w:fill="FFFFFF"/>
        </w:rPr>
        <w:t>https://www.cdpf.org.cn/ywpd/xcwh/index.htm</w:t>
      </w:r>
      <w:r>
        <w:rPr>
          <w:rFonts w:hint="eastAsia" w:ascii="仿宋" w:hAnsi="仿宋" w:eastAsia="仿宋"/>
          <w:color w:val="000000"/>
          <w:sz w:val="32"/>
          <w:szCs w:val="32"/>
          <w:shd w:val="clear" w:color="auto" w:fill="FFFFFF"/>
        </w:rPr>
        <w:t>中下载；推荐表原件请加盖推荐单位公章后扫描随同其他资料一起发至报名邮箱</w:t>
      </w:r>
      <w:r>
        <w:rPr>
          <w:rFonts w:ascii="仿宋" w:hAnsi="仿宋" w:eastAsia="仿宋"/>
          <w:color w:val="1F497D" w:themeColor="text2"/>
          <w:sz w:val="32"/>
          <w:szCs w:val="32"/>
          <w:shd w:val="clear" w:color="auto" w:fill="FFFFFF"/>
          <w14:textFill>
            <w14:solidFill>
              <w14:schemeClr w14:val="tx2"/>
            </w14:solidFill>
          </w14:textFill>
        </w:rPr>
        <w:t>zgcjrsyxwrw2020@163.com</w:t>
      </w:r>
      <w:r>
        <w:rPr>
          <w:rFonts w:hint="eastAsia" w:ascii="仿宋" w:hAnsi="仿宋" w:eastAsia="仿宋"/>
          <w:color w:val="000000"/>
          <w:sz w:val="32"/>
          <w:szCs w:val="32"/>
          <w:shd w:val="clear" w:color="auto" w:fill="FFFFFF"/>
        </w:rPr>
        <w:t>。</w:t>
      </w:r>
    </w:p>
    <w:p>
      <w:pPr>
        <w:ind w:firstLine="643" w:firstLineChars="200"/>
        <w:rPr>
          <w:rFonts w:ascii="仿宋" w:hAnsi="仿宋" w:eastAsia="仿宋"/>
          <w:b/>
          <w:bCs/>
          <w:color w:val="FF0000"/>
          <w:sz w:val="32"/>
          <w:szCs w:val="32"/>
          <w:shd w:val="clear" w:color="auto" w:fill="FFFFFF"/>
        </w:rPr>
      </w:pPr>
      <w:r>
        <w:rPr>
          <w:rFonts w:hint="eastAsia" w:ascii="仿宋" w:hAnsi="仿宋" w:eastAsia="仿宋"/>
          <w:b/>
          <w:bCs/>
          <w:color w:val="FF0000"/>
          <w:sz w:val="32"/>
          <w:szCs w:val="32"/>
          <w:shd w:val="clear" w:color="auto" w:fill="FFFFFF"/>
        </w:rPr>
        <w:t>5.请于20</w:t>
      </w:r>
      <w:r>
        <w:rPr>
          <w:rFonts w:ascii="仿宋" w:hAnsi="仿宋" w:eastAsia="仿宋"/>
          <w:b/>
          <w:bCs/>
          <w:color w:val="FF0000"/>
          <w:sz w:val="32"/>
          <w:szCs w:val="32"/>
          <w:shd w:val="clear" w:color="auto" w:fill="FFFFFF"/>
        </w:rPr>
        <w:t>22</w:t>
      </w:r>
      <w:r>
        <w:rPr>
          <w:rFonts w:hint="eastAsia" w:ascii="仿宋" w:hAnsi="仿宋" w:eastAsia="仿宋"/>
          <w:b/>
          <w:bCs/>
          <w:color w:val="FF0000"/>
          <w:sz w:val="32"/>
          <w:szCs w:val="32"/>
          <w:shd w:val="clear" w:color="auto" w:fill="FFFFFF"/>
        </w:rPr>
        <w:t>年</w:t>
      </w:r>
      <w:r>
        <w:rPr>
          <w:rFonts w:ascii="仿宋" w:hAnsi="仿宋" w:eastAsia="仿宋"/>
          <w:b/>
          <w:bCs/>
          <w:color w:val="FF0000"/>
          <w:sz w:val="32"/>
          <w:szCs w:val="32"/>
          <w:shd w:val="clear" w:color="auto" w:fill="FFFFFF"/>
        </w:rPr>
        <w:t>12</w:t>
      </w:r>
      <w:r>
        <w:rPr>
          <w:rFonts w:hint="eastAsia" w:ascii="仿宋" w:hAnsi="仿宋" w:eastAsia="仿宋"/>
          <w:b/>
          <w:bCs/>
          <w:color w:val="FF0000"/>
          <w:sz w:val="32"/>
          <w:szCs w:val="32"/>
          <w:shd w:val="clear" w:color="auto" w:fill="FFFFFF"/>
        </w:rPr>
        <w:t>月</w:t>
      </w:r>
      <w:r>
        <w:rPr>
          <w:rFonts w:ascii="仿宋" w:hAnsi="仿宋" w:eastAsia="仿宋"/>
          <w:b/>
          <w:bCs/>
          <w:color w:val="FF0000"/>
          <w:sz w:val="32"/>
          <w:szCs w:val="32"/>
          <w:shd w:val="clear" w:color="auto" w:fill="FFFFFF"/>
        </w:rPr>
        <w:t>15</w:t>
      </w:r>
      <w:r>
        <w:rPr>
          <w:rFonts w:hint="eastAsia" w:ascii="仿宋" w:hAnsi="仿宋" w:eastAsia="仿宋"/>
          <w:b/>
          <w:bCs/>
          <w:color w:val="FF0000"/>
          <w:sz w:val="32"/>
          <w:szCs w:val="32"/>
          <w:shd w:val="clear" w:color="auto" w:fill="FFFFFF"/>
        </w:rPr>
        <w:t>日前完成材料报送；</w:t>
      </w:r>
    </w:p>
    <w:p>
      <w:pPr>
        <w:ind w:firstLine="643" w:firstLineChars="200"/>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三、联系人及电话</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 xml:space="preserve">徐 </w:t>
      </w:r>
      <w:r>
        <w:rPr>
          <w:rFonts w:ascii="仿宋" w:hAnsi="仿宋" w:eastAsia="仿宋"/>
          <w:color w:val="000000"/>
          <w:sz w:val="32"/>
          <w:szCs w:val="32"/>
          <w:shd w:val="clear" w:color="auto" w:fill="FFFFFF"/>
        </w:rPr>
        <w:t xml:space="preserve"> </w:t>
      </w:r>
      <w:r>
        <w:rPr>
          <w:rFonts w:hint="eastAsia" w:ascii="仿宋" w:hAnsi="仿宋" w:eastAsia="仿宋"/>
          <w:color w:val="000000"/>
          <w:sz w:val="32"/>
          <w:szCs w:val="32"/>
          <w:shd w:val="clear" w:color="auto" w:fill="FFFFFF"/>
        </w:rPr>
        <w:t>晶：</w:t>
      </w:r>
      <w:r>
        <w:rPr>
          <w:rFonts w:ascii="仿宋" w:hAnsi="仿宋" w:eastAsia="仿宋"/>
          <w:color w:val="000000"/>
          <w:sz w:val="32"/>
          <w:szCs w:val="32"/>
          <w:shd w:val="clear" w:color="auto" w:fill="FFFFFF"/>
        </w:rPr>
        <w:t>010</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 xml:space="preserve">66580262 </w:t>
      </w:r>
    </w:p>
    <w:p>
      <w:pPr>
        <w:ind w:firstLine="640" w:firstLineChars="200"/>
        <w:rPr>
          <w:rFonts w:hint="default" w:ascii="仿宋" w:hAnsi="仿宋" w:eastAsia="仿宋"/>
          <w:color w:val="000000"/>
          <w:sz w:val="32"/>
          <w:szCs w:val="32"/>
          <w:shd w:val="clear" w:color="auto" w:fill="FFFFFF"/>
          <w:lang w:val="en-US" w:eastAsia="zh-CN"/>
        </w:rPr>
      </w:pPr>
      <w:r>
        <w:rPr>
          <w:rFonts w:hint="eastAsia" w:ascii="仿宋" w:hAnsi="仿宋" w:eastAsia="仿宋"/>
          <w:color w:val="000000"/>
          <w:sz w:val="32"/>
          <w:szCs w:val="32"/>
          <w:shd w:val="clear" w:color="auto" w:fill="FFFFFF"/>
        </w:rPr>
        <w:t>曹永刚：</w:t>
      </w:r>
      <w:r>
        <w:rPr>
          <w:rFonts w:ascii="仿宋" w:hAnsi="仿宋" w:eastAsia="仿宋"/>
          <w:color w:val="000000"/>
          <w:sz w:val="32"/>
          <w:szCs w:val="32"/>
          <w:shd w:val="clear" w:color="auto" w:fill="FFFFFF"/>
        </w:rPr>
        <w:t>010</w:t>
      </w:r>
      <w:r>
        <w:rPr>
          <w:rFonts w:hint="eastAsia"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lang w:val="en-US" w:eastAsia="zh-CN"/>
        </w:rPr>
        <w:t>59361066</w:t>
      </w:r>
    </w:p>
    <w:p>
      <w:pPr>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附：“20</w:t>
      </w:r>
      <w:r>
        <w:rPr>
          <w:rFonts w:ascii="仿宋" w:hAnsi="仿宋" w:eastAsia="仿宋"/>
          <w:color w:val="000000"/>
          <w:sz w:val="28"/>
          <w:szCs w:val="28"/>
          <w:shd w:val="clear" w:color="auto" w:fill="FFFFFF"/>
        </w:rPr>
        <w:t>22</w:t>
      </w:r>
      <w:r>
        <w:rPr>
          <w:rFonts w:hint="eastAsia" w:ascii="仿宋" w:hAnsi="仿宋" w:eastAsia="仿宋"/>
          <w:color w:val="000000"/>
          <w:sz w:val="28"/>
          <w:szCs w:val="28"/>
          <w:shd w:val="clear" w:color="auto" w:fill="FFFFFF"/>
        </w:rPr>
        <w:t>年度中国残疾人事业新闻人物”</w:t>
      </w:r>
      <w:bookmarkStart w:id="0" w:name="_GoBack"/>
      <w:bookmarkEnd w:id="0"/>
      <w:r>
        <w:rPr>
          <w:rFonts w:hint="eastAsia" w:ascii="仿宋" w:hAnsi="仿宋" w:eastAsia="仿宋"/>
          <w:color w:val="000000"/>
          <w:sz w:val="28"/>
          <w:szCs w:val="28"/>
          <w:shd w:val="clear" w:color="auto" w:fill="FFFFFF"/>
        </w:rPr>
        <w:t>候选人推荐表</w:t>
      </w:r>
    </w:p>
    <w:p>
      <w:pPr>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　 “20</w:t>
      </w:r>
      <w:r>
        <w:rPr>
          <w:rFonts w:ascii="仿宋" w:hAnsi="仿宋" w:eastAsia="仿宋"/>
          <w:color w:val="000000"/>
          <w:sz w:val="28"/>
          <w:szCs w:val="28"/>
          <w:shd w:val="clear" w:color="auto" w:fill="FFFFFF"/>
        </w:rPr>
        <w:t>22</w:t>
      </w:r>
      <w:r>
        <w:rPr>
          <w:rFonts w:hint="eastAsia" w:ascii="仿宋" w:hAnsi="仿宋" w:eastAsia="仿宋"/>
          <w:color w:val="000000"/>
          <w:sz w:val="28"/>
          <w:szCs w:val="28"/>
          <w:shd w:val="clear" w:color="auto" w:fill="FFFFFF"/>
        </w:rPr>
        <w:t>年度中国残疾人事业新闻人物”人物事迹表格</w:t>
      </w:r>
    </w:p>
    <w:p>
      <w:pPr>
        <w:ind w:firstLine="1120" w:firstLineChars="4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w:t>
      </w:r>
      <w:r>
        <w:rPr>
          <w:rFonts w:ascii="仿宋" w:hAnsi="仿宋" w:eastAsia="仿宋"/>
          <w:color w:val="000000"/>
          <w:sz w:val="28"/>
          <w:szCs w:val="28"/>
          <w:shd w:val="clear" w:color="auto" w:fill="FFFFFF"/>
        </w:rPr>
        <w:t>22</w:t>
      </w:r>
      <w:r>
        <w:rPr>
          <w:rFonts w:hint="eastAsia" w:ascii="仿宋" w:hAnsi="仿宋" w:eastAsia="仿宋"/>
          <w:color w:val="000000"/>
          <w:sz w:val="28"/>
          <w:szCs w:val="28"/>
          <w:shd w:val="clear" w:color="auto" w:fill="FFFFFF"/>
        </w:rPr>
        <w:t>年度助残新闻人物”候选人推荐表</w:t>
      </w:r>
    </w:p>
    <w:p>
      <w:pPr>
        <w:ind w:firstLine="840" w:firstLineChars="3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w:t>
      </w:r>
      <w:r>
        <w:rPr>
          <w:rFonts w:ascii="仿宋" w:hAnsi="仿宋" w:eastAsia="仿宋"/>
          <w:color w:val="000000"/>
          <w:sz w:val="28"/>
          <w:szCs w:val="28"/>
          <w:shd w:val="clear" w:color="auto" w:fill="FFFFFF"/>
        </w:rPr>
        <w:t>22</w:t>
      </w:r>
      <w:r>
        <w:rPr>
          <w:rFonts w:hint="eastAsia" w:ascii="仿宋" w:hAnsi="仿宋" w:eastAsia="仿宋"/>
          <w:color w:val="000000"/>
          <w:sz w:val="28"/>
          <w:szCs w:val="28"/>
          <w:shd w:val="clear" w:color="auto" w:fill="FFFFFF"/>
        </w:rPr>
        <w:t>年度助残新闻人物”人物事迹表格</w:t>
      </w:r>
    </w:p>
    <w:p>
      <w:pPr>
        <w:jc w:val="right"/>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中国残联宣文部</w:t>
      </w:r>
    </w:p>
    <w:p>
      <w:pPr>
        <w:ind w:firstLine="640" w:firstLineChars="200"/>
        <w:jc w:val="left"/>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 xml:space="preserve">                               20</w:t>
      </w:r>
      <w:r>
        <w:rPr>
          <w:rFonts w:ascii="仿宋" w:hAnsi="仿宋" w:eastAsia="仿宋"/>
          <w:color w:val="000000"/>
          <w:sz w:val="32"/>
          <w:szCs w:val="32"/>
          <w:shd w:val="clear" w:color="auto" w:fill="FFFFFF"/>
        </w:rPr>
        <w:t>22</w:t>
      </w:r>
      <w:r>
        <w:rPr>
          <w:rFonts w:hint="eastAsia" w:ascii="仿宋" w:hAnsi="仿宋" w:eastAsia="仿宋"/>
          <w:color w:val="000000"/>
          <w:sz w:val="32"/>
          <w:szCs w:val="32"/>
          <w:shd w:val="clear" w:color="auto" w:fill="FFFFFF"/>
        </w:rPr>
        <w:t>年</w:t>
      </w:r>
      <w:r>
        <w:rPr>
          <w:rFonts w:ascii="仿宋" w:hAnsi="仿宋" w:eastAsia="仿宋"/>
          <w:color w:val="000000"/>
          <w:sz w:val="32"/>
          <w:szCs w:val="32"/>
          <w:shd w:val="clear" w:color="auto" w:fill="FFFFFF"/>
        </w:rPr>
        <w:t>11</w:t>
      </w:r>
      <w:r>
        <w:rPr>
          <w:rFonts w:hint="eastAsia" w:ascii="仿宋" w:hAnsi="仿宋" w:eastAsia="仿宋"/>
          <w:color w:val="000000"/>
          <w:sz w:val="32"/>
          <w:szCs w:val="32"/>
          <w:shd w:val="clear" w:color="auto" w:fill="FFFFFF"/>
        </w:rPr>
        <w:t>月</w:t>
      </w:r>
      <w:r>
        <w:rPr>
          <w:rFonts w:ascii="仿宋" w:hAnsi="仿宋" w:eastAsia="仿宋"/>
          <w:color w:val="000000"/>
          <w:sz w:val="32"/>
          <w:szCs w:val="32"/>
          <w:shd w:val="clear" w:color="auto" w:fill="FFFFFF"/>
        </w:rPr>
        <w:t>17</w:t>
      </w:r>
      <w:r>
        <w:rPr>
          <w:rFonts w:hint="eastAsia" w:ascii="仿宋" w:hAnsi="仿宋" w:eastAsia="仿宋"/>
          <w:color w:val="000000"/>
          <w:sz w:val="32"/>
          <w:szCs w:val="32"/>
          <w:shd w:val="clear" w:color="auto" w:fill="FFFFFF"/>
        </w:rPr>
        <w:t>日</w:t>
      </w:r>
    </w:p>
    <w:p>
      <w:pPr>
        <w:ind w:right="1280"/>
        <w:rPr>
          <w:rFonts w:ascii="仿宋_GB2312" w:hAnsi="仿宋_GB2312" w:eastAsia="仿宋_GB2312" w:cs="仿宋_GB2312"/>
          <w:sz w:val="32"/>
          <w:szCs w:val="32"/>
        </w:rPr>
      </w:pPr>
      <w:r>
        <w:rPr>
          <w:rFonts w:hint="eastAsia" w:ascii="仿宋" w:hAnsi="仿宋" w:eastAsia="仿宋"/>
          <w:sz w:val="32"/>
          <w:szCs w:val="32"/>
        </w:rPr>
        <w:br w:type="page"/>
      </w:r>
      <w:r>
        <w:rPr>
          <w:rFonts w:hint="eastAsia" w:ascii="仿宋_GB2312" w:hAnsi="仿宋_GB2312" w:eastAsia="仿宋_GB2312" w:cs="仿宋_GB2312"/>
          <w:sz w:val="32"/>
          <w:szCs w:val="32"/>
        </w:rPr>
        <w:t>附1：</w:t>
      </w:r>
    </w:p>
    <w:p>
      <w:pPr>
        <w:spacing w:line="560" w:lineRule="exact"/>
        <w:jc w:val="center"/>
        <w:rPr>
          <w:rFonts w:ascii="华文中宋" w:hAnsi="华文中宋" w:eastAsia="华文中宋"/>
          <w:sz w:val="36"/>
          <w:szCs w:val="36"/>
        </w:rPr>
      </w:pPr>
      <w:r>
        <w:rPr>
          <w:rFonts w:hint="eastAsia" w:ascii="华文中宋" w:hAnsi="华文中宋" w:eastAsia="华文中宋"/>
          <w:sz w:val="36"/>
          <w:szCs w:val="36"/>
        </w:rPr>
        <w:t>“20</w:t>
      </w:r>
      <w:r>
        <w:rPr>
          <w:rFonts w:ascii="华文中宋" w:hAnsi="华文中宋" w:eastAsia="华文中宋"/>
          <w:sz w:val="36"/>
          <w:szCs w:val="36"/>
        </w:rPr>
        <w:t>22</w:t>
      </w:r>
      <w:r>
        <w:rPr>
          <w:rFonts w:hint="eastAsia" w:ascii="华文中宋" w:hAnsi="华文中宋" w:eastAsia="华文中宋"/>
          <w:sz w:val="36"/>
          <w:szCs w:val="36"/>
        </w:rPr>
        <w:t>年度中国残疾人事业新闻人物”候选人</w:t>
      </w:r>
    </w:p>
    <w:p>
      <w:pPr>
        <w:spacing w:line="560" w:lineRule="exact"/>
        <w:jc w:val="center"/>
        <w:rPr>
          <w:rFonts w:ascii="华文中宋" w:hAnsi="华文中宋" w:eastAsia="华文中宋"/>
          <w:sz w:val="36"/>
          <w:szCs w:val="36"/>
        </w:rPr>
      </w:pPr>
      <w:r>
        <w:rPr>
          <w:rFonts w:hint="eastAsia" w:ascii="华文中宋" w:hAnsi="华文中宋" w:eastAsia="华文中宋"/>
          <w:sz w:val="36"/>
          <w:szCs w:val="36"/>
        </w:rPr>
        <w:t>推荐表</w:t>
      </w:r>
    </w:p>
    <w:p>
      <w:pPr>
        <w:spacing w:line="560" w:lineRule="exact"/>
        <w:rPr>
          <w:rFonts w:ascii="宋体" w:hAnsi="宋体"/>
          <w:b/>
          <w:sz w:val="24"/>
        </w:rPr>
      </w:pPr>
      <w:r>
        <w:rPr>
          <w:rFonts w:hint="eastAsia" w:ascii="宋体" w:hAnsi="宋体"/>
          <w:b/>
          <w:sz w:val="24"/>
        </w:rPr>
        <w:t xml:space="preserve">推荐单位、推荐媒体（盖章） </w:t>
      </w:r>
    </w:p>
    <w:tbl>
      <w:tblPr>
        <w:tblStyle w:val="4"/>
        <w:tblW w:w="8804" w:type="dxa"/>
        <w:tblInd w:w="93" w:type="dxa"/>
        <w:tblLayout w:type="autofit"/>
        <w:tblCellMar>
          <w:top w:w="0" w:type="dxa"/>
          <w:left w:w="108" w:type="dxa"/>
          <w:bottom w:w="0" w:type="dxa"/>
          <w:right w:w="108" w:type="dxa"/>
        </w:tblCellMar>
      </w:tblPr>
      <w:tblGrid>
        <w:gridCol w:w="1716"/>
        <w:gridCol w:w="7088"/>
      </w:tblGrid>
      <w:tr>
        <w:tblPrEx>
          <w:tblCellMar>
            <w:top w:w="0" w:type="dxa"/>
            <w:left w:w="108" w:type="dxa"/>
            <w:bottom w:w="0" w:type="dxa"/>
            <w:right w:w="108" w:type="dxa"/>
          </w:tblCellMar>
        </w:tblPrEx>
        <w:trPr>
          <w:trHeight w:val="750"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候选人姓名</w:t>
            </w:r>
          </w:p>
        </w:tc>
        <w:tc>
          <w:tcPr>
            <w:tcW w:w="70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312" w:hRule="atLeast"/>
        </w:trPr>
        <w:tc>
          <w:tcPr>
            <w:tcW w:w="171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推荐词</w:t>
            </w:r>
          </w:p>
        </w:tc>
        <w:tc>
          <w:tcPr>
            <w:tcW w:w="7088" w:type="dxa"/>
            <w:vMerge w:val="restart"/>
            <w:tcBorders>
              <w:top w:val="single" w:color="auto" w:sz="4" w:space="0"/>
              <w:left w:val="single" w:color="auto" w:sz="4" w:space="0"/>
              <w:bottom w:val="single" w:color="auto" w:sz="4" w:space="0"/>
              <w:right w:val="single" w:color="auto" w:sz="4" w:space="0"/>
            </w:tcBorders>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要求：2</w:t>
            </w:r>
            <w:r>
              <w:rPr>
                <w:rFonts w:ascii="仿宋_GB2312" w:hAnsi="宋体" w:eastAsia="仿宋_GB2312" w:cs="宋体"/>
                <w:color w:val="000000"/>
                <w:kern w:val="0"/>
                <w:sz w:val="24"/>
                <w:szCs w:val="24"/>
              </w:rPr>
              <w:t>00</w:t>
            </w:r>
            <w:r>
              <w:rPr>
                <w:rFonts w:hint="eastAsia" w:ascii="仿宋_GB2312" w:hAnsi="宋体" w:eastAsia="仿宋_GB2312" w:cs="宋体"/>
                <w:color w:val="000000"/>
                <w:kern w:val="0"/>
                <w:sz w:val="24"/>
                <w:szCs w:val="24"/>
              </w:rPr>
              <w:t>字左右，以事迹亮点为切入点，重点写出媒体推荐理由</w:t>
            </w:r>
          </w:p>
        </w:tc>
      </w:tr>
      <w:tr>
        <w:tblPrEx>
          <w:tblCellMar>
            <w:top w:w="0" w:type="dxa"/>
            <w:left w:w="108" w:type="dxa"/>
            <w:bottom w:w="0" w:type="dxa"/>
            <w:right w:w="108" w:type="dxa"/>
          </w:tblCellMar>
        </w:tblPrEx>
        <w:trPr>
          <w:trHeight w:val="312" w:hRule="atLeast"/>
        </w:trPr>
        <w:tc>
          <w:tcPr>
            <w:tcW w:w="17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7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1367" w:hRule="atLeast"/>
        </w:trPr>
        <w:tc>
          <w:tcPr>
            <w:tcW w:w="17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7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5548" w:hRule="atLeast"/>
        </w:trPr>
        <w:tc>
          <w:tcPr>
            <w:tcW w:w="17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新闻报道情况</w:t>
            </w:r>
          </w:p>
        </w:tc>
        <w:tc>
          <w:tcPr>
            <w:tcW w:w="7088" w:type="dxa"/>
            <w:tcBorders>
              <w:top w:val="single" w:color="auto" w:sz="4" w:space="0"/>
              <w:left w:val="single" w:color="auto" w:sz="4" w:space="0"/>
              <w:bottom w:val="single" w:color="000000" w:sz="4" w:space="0"/>
              <w:right w:val="single" w:color="000000" w:sz="4" w:space="0"/>
            </w:tcBorders>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要求：列出新闻报道的题目、媒体、时间，报道内容可以另附页。如：1</w:t>
            </w:r>
            <w:r>
              <w:rPr>
                <w:rFonts w:ascii="仿宋_GB2312" w:hAnsi="宋体" w:eastAsia="仿宋_GB2312" w:cs="宋体"/>
                <w:color w:val="000000"/>
                <w:kern w:val="0"/>
                <w:sz w:val="24"/>
                <w:szCs w:val="24"/>
              </w:rPr>
              <w:t>.xxxxxxxxxxx,</w:t>
            </w:r>
            <w:r>
              <w:rPr>
                <w:rFonts w:hint="eastAsia" w:ascii="仿宋_GB2312" w:hAnsi="宋体" w:eastAsia="仿宋_GB2312" w:cs="宋体"/>
                <w:color w:val="000000"/>
                <w:kern w:val="0"/>
                <w:sz w:val="24"/>
                <w:szCs w:val="24"/>
              </w:rPr>
              <w:t>人民日报，x年x月</w:t>
            </w:r>
            <w:r>
              <w:rPr>
                <w:rFonts w:ascii="仿宋_GB2312" w:hAnsi="宋体" w:eastAsia="仿宋_GB2312" w:cs="宋体"/>
                <w:color w:val="000000"/>
                <w:kern w:val="0"/>
                <w:sz w:val="24"/>
                <w:szCs w:val="24"/>
              </w:rPr>
              <w:t>x</w:t>
            </w:r>
            <w:r>
              <w:rPr>
                <w:rFonts w:hint="eastAsia" w:ascii="仿宋_GB2312" w:hAnsi="宋体" w:eastAsia="仿宋_GB2312" w:cs="宋体"/>
                <w:color w:val="000000"/>
                <w:kern w:val="0"/>
                <w:sz w:val="24"/>
                <w:szCs w:val="24"/>
              </w:rPr>
              <w:t>日报道</w:t>
            </w:r>
          </w:p>
          <w:p>
            <w:pPr>
              <w:widowControl/>
              <w:ind w:firstLine="48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2.xxxxxxxxxxx,</w:t>
            </w:r>
            <w:r>
              <w:rPr>
                <w:rFonts w:hint="eastAsia" w:ascii="仿宋_GB2312" w:hAnsi="宋体" w:eastAsia="仿宋_GB2312" w:cs="宋体"/>
                <w:color w:val="000000"/>
                <w:kern w:val="0"/>
                <w:sz w:val="24"/>
                <w:szCs w:val="24"/>
              </w:rPr>
              <w:t>工人日报，x年x月</w:t>
            </w:r>
            <w:r>
              <w:rPr>
                <w:rFonts w:ascii="仿宋_GB2312" w:hAnsi="宋体" w:eastAsia="仿宋_GB2312" w:cs="宋体"/>
                <w:color w:val="000000"/>
                <w:kern w:val="0"/>
                <w:sz w:val="24"/>
                <w:szCs w:val="24"/>
              </w:rPr>
              <w:t>x</w:t>
            </w:r>
            <w:r>
              <w:rPr>
                <w:rFonts w:hint="eastAsia" w:ascii="仿宋_GB2312" w:hAnsi="宋体" w:eastAsia="仿宋_GB2312" w:cs="宋体"/>
                <w:color w:val="000000"/>
                <w:kern w:val="0"/>
                <w:sz w:val="24"/>
                <w:szCs w:val="24"/>
              </w:rPr>
              <w:t>日报道</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3</w:t>
            </w:r>
            <w:r>
              <w:rPr>
                <w:rFonts w:ascii="仿宋_GB2312" w:hAnsi="宋体" w:eastAsia="仿宋_GB2312" w:cs="宋体"/>
                <w:color w:val="000000"/>
                <w:kern w:val="0"/>
                <w:sz w:val="24"/>
                <w:szCs w:val="24"/>
              </w:rPr>
              <w:t>.xxxxxxxxxxx,</w:t>
            </w:r>
            <w:r>
              <w:rPr>
                <w:rFonts w:hint="eastAsia" w:ascii="仿宋_GB2312" w:hAnsi="宋体" w:eastAsia="仿宋_GB2312" w:cs="宋体"/>
                <w:color w:val="000000"/>
                <w:kern w:val="0"/>
                <w:sz w:val="24"/>
                <w:szCs w:val="24"/>
              </w:rPr>
              <w:t>中国网，x年x月</w:t>
            </w:r>
            <w:r>
              <w:rPr>
                <w:rFonts w:ascii="仿宋_GB2312" w:hAnsi="宋体" w:eastAsia="仿宋_GB2312" w:cs="宋体"/>
                <w:color w:val="000000"/>
                <w:kern w:val="0"/>
                <w:sz w:val="24"/>
                <w:szCs w:val="24"/>
              </w:rPr>
              <w:t>x</w:t>
            </w:r>
            <w:r>
              <w:rPr>
                <w:rFonts w:hint="eastAsia" w:ascii="仿宋_GB2312" w:hAnsi="宋体" w:eastAsia="仿宋_GB2312" w:cs="宋体"/>
                <w:color w:val="000000"/>
                <w:kern w:val="0"/>
                <w:sz w:val="24"/>
                <w:szCs w:val="24"/>
              </w:rPr>
              <w:t>日报道</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具体报道内容：</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１x</w:t>
            </w:r>
            <w:r>
              <w:rPr>
                <w:rFonts w:ascii="仿宋_GB2312" w:hAnsi="宋体" w:eastAsia="仿宋_GB2312" w:cs="宋体"/>
                <w:color w:val="000000"/>
                <w:kern w:val="0"/>
                <w:sz w:val="24"/>
                <w:szCs w:val="24"/>
              </w:rPr>
              <w:t xml:space="preserve">xxxxxxxxxx   </w:t>
            </w:r>
            <w:r>
              <w:rPr>
                <w:rFonts w:hint="eastAsia" w:ascii="仿宋_GB2312" w:hAnsi="宋体" w:eastAsia="仿宋_GB2312" w:cs="宋体"/>
                <w:color w:val="000000"/>
                <w:kern w:val="0"/>
                <w:sz w:val="24"/>
                <w:szCs w:val="24"/>
              </w:rPr>
              <w:t>.……</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r>
              <w:rPr>
                <w:rFonts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 xml:space="preserve">xxxxxxxxxx   </w:t>
            </w:r>
            <w:r>
              <w:rPr>
                <w:rFonts w:hint="eastAsia" w:ascii="仿宋_GB2312" w:hAnsi="宋体" w:eastAsia="仿宋_GB2312" w:cs="宋体"/>
                <w:color w:val="000000"/>
                <w:kern w:val="0"/>
                <w:sz w:val="24"/>
                <w:szCs w:val="24"/>
              </w:rPr>
              <w:t>.……</w:t>
            </w:r>
          </w:p>
          <w:p>
            <w:pPr>
              <w:widowControl/>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694" w:hRule="atLeast"/>
        </w:trPr>
        <w:tc>
          <w:tcPr>
            <w:tcW w:w="17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候选人</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联系电话</w:t>
            </w:r>
          </w:p>
        </w:tc>
        <w:tc>
          <w:tcPr>
            <w:tcW w:w="7088" w:type="dxa"/>
            <w:tcBorders>
              <w:top w:val="single" w:color="auto" w:sz="4" w:space="0"/>
              <w:left w:val="single" w:color="auto" w:sz="4" w:space="0"/>
              <w:bottom w:val="single" w:color="000000" w:sz="4" w:space="0"/>
              <w:right w:val="single" w:color="000000" w:sz="4" w:space="0"/>
            </w:tcBorders>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692" w:hRule="atLeast"/>
        </w:trPr>
        <w:tc>
          <w:tcPr>
            <w:tcW w:w="17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候选人</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联系地址</w:t>
            </w:r>
          </w:p>
        </w:tc>
        <w:tc>
          <w:tcPr>
            <w:tcW w:w="7088" w:type="dxa"/>
            <w:tcBorders>
              <w:top w:val="single" w:color="auto" w:sz="4" w:space="0"/>
              <w:left w:val="single" w:color="auto" w:sz="4" w:space="0"/>
              <w:bottom w:val="single" w:color="000000" w:sz="4" w:space="0"/>
              <w:right w:val="single" w:color="000000" w:sz="4" w:space="0"/>
            </w:tcBorders>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558" w:hRule="atLeast"/>
        </w:trPr>
        <w:tc>
          <w:tcPr>
            <w:tcW w:w="17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推荐单位</w:t>
            </w:r>
          </w:p>
        </w:tc>
        <w:tc>
          <w:tcPr>
            <w:tcW w:w="7088" w:type="dxa"/>
            <w:tcBorders>
              <w:top w:val="single" w:color="auto" w:sz="4" w:space="0"/>
              <w:left w:val="single" w:color="auto" w:sz="4" w:space="0"/>
              <w:bottom w:val="single" w:color="000000" w:sz="4" w:space="0"/>
              <w:right w:val="single" w:color="000000" w:sz="4" w:space="0"/>
            </w:tcBorders>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638" w:hRule="atLeast"/>
        </w:trPr>
        <w:tc>
          <w:tcPr>
            <w:tcW w:w="17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推荐单位   联系人</w:t>
            </w:r>
          </w:p>
        </w:tc>
        <w:tc>
          <w:tcPr>
            <w:tcW w:w="7088" w:type="dxa"/>
            <w:tcBorders>
              <w:top w:val="single" w:color="auto" w:sz="4" w:space="0"/>
              <w:left w:val="single" w:color="auto" w:sz="4" w:space="0"/>
              <w:bottom w:val="single" w:color="000000" w:sz="4" w:space="0"/>
              <w:right w:val="single" w:color="000000" w:sz="4" w:space="0"/>
            </w:tcBorders>
          </w:tcPr>
          <w:p>
            <w:pPr>
              <w:widowControl/>
              <w:jc w:val="center"/>
              <w:rPr>
                <w:rFonts w:ascii="仿宋_GB2312" w:hAnsi="宋体" w:eastAsia="仿宋_GB2312" w:cs="宋体"/>
                <w:color w:val="000000"/>
                <w:kern w:val="0"/>
                <w:sz w:val="24"/>
                <w:szCs w:val="24"/>
              </w:rPr>
            </w:pPr>
          </w:p>
        </w:tc>
      </w:tr>
    </w:tbl>
    <w:p>
      <w:pPr>
        <w:ind w:right="1280"/>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附2：</w:t>
      </w:r>
    </w:p>
    <w:p>
      <w:pPr>
        <w:spacing w:line="560" w:lineRule="exact"/>
        <w:jc w:val="center"/>
        <w:rPr>
          <w:rFonts w:ascii="华文中宋" w:hAnsi="华文中宋" w:eastAsia="华文中宋"/>
          <w:sz w:val="36"/>
          <w:szCs w:val="36"/>
        </w:rPr>
      </w:pPr>
      <w:r>
        <w:rPr>
          <w:rFonts w:hint="eastAsia" w:ascii="华文中宋" w:hAnsi="华文中宋" w:eastAsia="华文中宋"/>
          <w:sz w:val="36"/>
          <w:szCs w:val="36"/>
        </w:rPr>
        <w:t>“20</w:t>
      </w:r>
      <w:r>
        <w:rPr>
          <w:rFonts w:ascii="华文中宋" w:hAnsi="华文中宋" w:eastAsia="华文中宋"/>
          <w:sz w:val="36"/>
          <w:szCs w:val="36"/>
        </w:rPr>
        <w:t>22</w:t>
      </w:r>
      <w:r>
        <w:rPr>
          <w:rFonts w:hint="eastAsia" w:ascii="华文中宋" w:hAnsi="华文中宋" w:eastAsia="华文中宋"/>
          <w:sz w:val="36"/>
          <w:szCs w:val="36"/>
        </w:rPr>
        <w:t>年度中国残疾人事业新闻人物”人物事迹</w:t>
      </w:r>
    </w:p>
    <w:p>
      <w:pPr>
        <w:spacing w:line="560" w:lineRule="exact"/>
        <w:rPr>
          <w:rFonts w:ascii="宋体" w:hAnsi="宋体"/>
          <w:b/>
          <w:sz w:val="24"/>
        </w:rPr>
      </w:pPr>
      <w:r>
        <w:rPr>
          <w:rFonts w:hint="eastAsia" w:ascii="宋体" w:hAnsi="宋体"/>
          <w:b/>
          <w:sz w:val="24"/>
        </w:rPr>
        <w:t xml:space="preserve">推荐单位、推荐媒体（盖章） </w:t>
      </w:r>
    </w:p>
    <w:tbl>
      <w:tblPr>
        <w:tblStyle w:val="4"/>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6" w:type="dxa"/>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候选人姓名</w:t>
            </w:r>
          </w:p>
        </w:tc>
        <w:tc>
          <w:tcPr>
            <w:tcW w:w="7088" w:type="dxa"/>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3" w:hRule="atLeast"/>
        </w:trPr>
        <w:tc>
          <w:tcPr>
            <w:tcW w:w="1716" w:type="dxa"/>
            <w:vAlign w:val="center"/>
          </w:tcPr>
          <w:p>
            <w:pPr>
              <w:widowControl/>
              <w:jc w:val="center"/>
              <w:rPr>
                <w:rFonts w:ascii="宋体" w:hAnsi="宋体" w:cs="宋体"/>
                <w:b/>
                <w:bCs/>
                <w:color w:val="000000"/>
                <w:kern w:val="0"/>
                <w:sz w:val="24"/>
                <w:szCs w:val="24"/>
              </w:rPr>
            </w:pPr>
          </w:p>
        </w:tc>
        <w:tc>
          <w:tcPr>
            <w:tcW w:w="7088" w:type="dxa"/>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要求：</w:t>
            </w:r>
            <w:r>
              <w:rPr>
                <w:rFonts w:ascii="仿宋_GB2312" w:hAnsi="宋体" w:eastAsia="仿宋_GB2312" w:cs="宋体"/>
                <w:color w:val="000000"/>
                <w:kern w:val="0"/>
                <w:sz w:val="24"/>
                <w:szCs w:val="24"/>
              </w:rPr>
              <w:t xml:space="preserve"> 3000</w:t>
            </w:r>
            <w:r>
              <w:rPr>
                <w:rFonts w:hint="eastAsia" w:ascii="仿宋_GB2312" w:hAnsi="宋体" w:eastAsia="仿宋_GB2312" w:cs="宋体"/>
                <w:color w:val="000000"/>
                <w:kern w:val="0"/>
                <w:sz w:val="24"/>
                <w:szCs w:val="24"/>
              </w:rPr>
              <w:t>字左右，以第三人称叙述，包含标题、简介（2</w:t>
            </w:r>
            <w:r>
              <w:rPr>
                <w:rFonts w:ascii="仿宋_GB2312" w:hAnsi="宋体" w:eastAsia="仿宋_GB2312" w:cs="宋体"/>
                <w:color w:val="000000"/>
                <w:kern w:val="0"/>
                <w:sz w:val="24"/>
                <w:szCs w:val="24"/>
              </w:rPr>
              <w:t>00</w:t>
            </w:r>
            <w:r>
              <w:rPr>
                <w:rFonts w:hint="eastAsia" w:ascii="仿宋_GB2312" w:hAnsi="宋体" w:eastAsia="仿宋_GB2312" w:cs="宋体"/>
                <w:color w:val="000000"/>
                <w:kern w:val="0"/>
                <w:sz w:val="24"/>
                <w:szCs w:val="24"/>
              </w:rPr>
              <w:t>字）、正文（2</w:t>
            </w:r>
            <w:r>
              <w:rPr>
                <w:rFonts w:ascii="仿宋_GB2312" w:hAnsi="宋体" w:eastAsia="仿宋_GB2312" w:cs="宋体"/>
                <w:color w:val="000000"/>
                <w:kern w:val="0"/>
                <w:sz w:val="24"/>
                <w:szCs w:val="24"/>
              </w:rPr>
              <w:t>600</w:t>
            </w:r>
            <w:r>
              <w:rPr>
                <w:rFonts w:hint="eastAsia" w:ascii="仿宋_GB2312" w:hAnsi="宋体" w:eastAsia="仿宋_GB2312" w:cs="宋体"/>
                <w:color w:val="000000"/>
                <w:kern w:val="0"/>
                <w:sz w:val="24"/>
                <w:szCs w:val="24"/>
              </w:rPr>
              <w:t>字，分小标题）、评论（2</w:t>
            </w:r>
            <w:r>
              <w:rPr>
                <w:rFonts w:ascii="仿宋_GB2312" w:hAnsi="宋体" w:eastAsia="仿宋_GB2312" w:cs="宋体"/>
                <w:color w:val="000000"/>
                <w:kern w:val="0"/>
                <w:sz w:val="24"/>
                <w:szCs w:val="24"/>
              </w:rPr>
              <w:t>00</w:t>
            </w:r>
            <w:r>
              <w:rPr>
                <w:rFonts w:hint="eastAsia" w:ascii="仿宋_GB2312" w:hAnsi="宋体" w:eastAsia="仿宋_GB2312" w:cs="宋体"/>
                <w:color w:val="000000"/>
                <w:kern w:val="0"/>
                <w:sz w:val="24"/>
                <w:szCs w:val="24"/>
              </w:rPr>
              <w:t>字）四个部分。</w:t>
            </w:r>
          </w:p>
          <w:p>
            <w:pPr>
              <w:widowControl/>
              <w:rPr>
                <w:rFonts w:ascii="仿宋_GB2312" w:hAnsi="宋体" w:eastAsia="仿宋_GB2312" w:cs="宋体"/>
                <w:color w:val="000000"/>
                <w:kern w:val="0"/>
                <w:sz w:val="24"/>
                <w:szCs w:val="24"/>
              </w:rPr>
            </w:pPr>
          </w:p>
          <w:p>
            <w:pPr>
              <w:widowControl/>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例文格式：</w:t>
            </w:r>
          </w:p>
          <w:p>
            <w:pPr>
              <w:widowControl/>
              <w:ind w:firstLine="482" w:firstLineChars="200"/>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题目：X</w:t>
            </w:r>
            <w:r>
              <w:rPr>
                <w:rFonts w:ascii="仿宋_GB2312" w:hAnsi="宋体" w:eastAsia="仿宋_GB2312" w:cs="宋体"/>
                <w:b/>
                <w:bCs/>
                <w:color w:val="000000"/>
                <w:kern w:val="0"/>
                <w:sz w:val="24"/>
                <w:szCs w:val="24"/>
              </w:rPr>
              <w:t>XX</w:t>
            </w:r>
            <w:r>
              <w:rPr>
                <w:rFonts w:hint="eastAsia" w:ascii="仿宋_GB2312" w:hAnsi="宋体" w:eastAsia="仿宋_GB2312" w:cs="宋体"/>
                <w:b/>
                <w:bCs/>
                <w:color w:val="000000"/>
                <w:kern w:val="0"/>
                <w:sz w:val="24"/>
                <w:szCs w:val="24"/>
              </w:rPr>
              <w:t>：X</w:t>
            </w:r>
            <w:r>
              <w:rPr>
                <w:rFonts w:ascii="仿宋_GB2312" w:hAnsi="宋体" w:eastAsia="仿宋_GB2312" w:cs="宋体"/>
                <w:b/>
                <w:bCs/>
                <w:color w:val="000000"/>
                <w:kern w:val="0"/>
                <w:sz w:val="24"/>
                <w:szCs w:val="24"/>
              </w:rPr>
              <w:t>XXXXXXXX</w:t>
            </w:r>
          </w:p>
          <w:p>
            <w:pPr>
              <w:widowControl/>
              <w:ind w:firstLine="482" w:firstLineChars="200"/>
              <w:rPr>
                <w:rFonts w:ascii="仿宋_GB2312" w:hAnsi="宋体" w:eastAsia="仿宋_GB2312" w:cs="宋体"/>
                <w:color w:val="000000"/>
                <w:kern w:val="0"/>
                <w:sz w:val="24"/>
                <w:szCs w:val="24"/>
              </w:rPr>
            </w:pPr>
            <w:r>
              <w:rPr>
                <w:rFonts w:hint="eastAsia" w:ascii="仿宋_GB2312" w:hAnsi="宋体" w:eastAsia="仿宋_GB2312" w:cs="宋体"/>
                <w:b/>
                <w:bCs/>
                <w:color w:val="000000"/>
                <w:kern w:val="0"/>
                <w:sz w:val="24"/>
                <w:szCs w:val="24"/>
              </w:rPr>
              <w:t>简介</w:t>
            </w: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w:t>
            </w:r>
            <w:r>
              <w:rPr>
                <w:rFonts w:hint="eastAsia" w:ascii="仿宋_GB2312" w:hAnsi="宋体" w:eastAsia="仿宋_GB2312" w:cs="宋体"/>
                <w:color w:val="000000"/>
                <w:kern w:val="0"/>
                <w:sz w:val="24"/>
                <w:szCs w:val="24"/>
              </w:rPr>
              <w:t>，女/男，X</w:t>
            </w:r>
            <w:r>
              <w:rPr>
                <w:rFonts w:ascii="仿宋_GB2312" w:hAnsi="宋体" w:eastAsia="仿宋_GB2312" w:cs="宋体"/>
                <w:color w:val="000000"/>
                <w:kern w:val="0"/>
                <w:sz w:val="24"/>
                <w:szCs w:val="24"/>
              </w:rPr>
              <w:t>XXXXXXX</w:t>
            </w:r>
            <w:r>
              <w:rPr>
                <w:rFonts w:hint="eastAsia" w:ascii="仿宋_GB2312" w:hAnsi="宋体" w:eastAsia="仿宋_GB2312" w:cs="宋体"/>
                <w:color w:val="000000"/>
                <w:kern w:val="0"/>
                <w:sz w:val="24"/>
                <w:szCs w:val="24"/>
              </w:rPr>
              <w:t>。</w:t>
            </w:r>
          </w:p>
          <w:p>
            <w:pPr>
              <w:widowControl/>
              <w:ind w:firstLine="482" w:firstLineChars="200"/>
              <w:rPr>
                <w:rFonts w:ascii="仿宋_GB2312" w:hAnsi="宋体" w:eastAsia="仿宋_GB2312" w:cs="宋体"/>
                <w:color w:val="000000"/>
                <w:kern w:val="0"/>
                <w:sz w:val="24"/>
                <w:szCs w:val="24"/>
              </w:rPr>
            </w:pPr>
            <w:r>
              <w:rPr>
                <w:rFonts w:hint="eastAsia" w:ascii="仿宋_GB2312" w:hAnsi="宋体" w:eastAsia="仿宋_GB2312" w:cs="宋体"/>
                <w:b/>
                <w:bCs/>
                <w:color w:val="000000"/>
                <w:kern w:val="0"/>
                <w:sz w:val="24"/>
                <w:szCs w:val="24"/>
              </w:rPr>
              <w:t>正文</w:t>
            </w: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XXXXXXXX</w:t>
            </w: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小标1：X</w:t>
            </w:r>
            <w:r>
              <w:rPr>
                <w:rFonts w:ascii="仿宋_GB2312" w:hAnsi="宋体" w:eastAsia="仿宋_GB2312" w:cs="宋体"/>
                <w:b/>
                <w:bCs/>
                <w:color w:val="000000"/>
                <w:kern w:val="0"/>
                <w:sz w:val="24"/>
                <w:szCs w:val="24"/>
              </w:rPr>
              <w:t>XXXX</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XXXXXX</w:t>
            </w: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小标</w:t>
            </w:r>
            <w:r>
              <w:rPr>
                <w:rFonts w:ascii="仿宋_GB2312" w:hAnsi="宋体" w:eastAsia="仿宋_GB2312" w:cs="宋体"/>
                <w:b/>
                <w:bCs/>
                <w:color w:val="000000"/>
                <w:kern w:val="0"/>
                <w:sz w:val="24"/>
                <w:szCs w:val="24"/>
              </w:rPr>
              <w:t>2</w:t>
            </w:r>
            <w:r>
              <w:rPr>
                <w:rFonts w:hint="eastAsia" w:ascii="仿宋_GB2312" w:hAnsi="宋体" w:eastAsia="仿宋_GB2312" w:cs="宋体"/>
                <w:b/>
                <w:bCs/>
                <w:color w:val="000000"/>
                <w:kern w:val="0"/>
                <w:sz w:val="24"/>
                <w:szCs w:val="24"/>
              </w:rPr>
              <w:t>：X</w:t>
            </w:r>
            <w:r>
              <w:rPr>
                <w:rFonts w:ascii="仿宋_GB2312" w:hAnsi="宋体" w:eastAsia="仿宋_GB2312" w:cs="宋体"/>
                <w:b/>
                <w:bCs/>
                <w:color w:val="000000"/>
                <w:kern w:val="0"/>
                <w:sz w:val="24"/>
                <w:szCs w:val="24"/>
              </w:rPr>
              <w:t>XXXX</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XXXXXX</w:t>
            </w: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小标</w:t>
            </w:r>
            <w:r>
              <w:rPr>
                <w:rFonts w:ascii="仿宋_GB2312" w:hAnsi="宋体" w:eastAsia="仿宋_GB2312" w:cs="宋体"/>
                <w:b/>
                <w:bCs/>
                <w:color w:val="000000"/>
                <w:kern w:val="0"/>
                <w:sz w:val="24"/>
                <w:szCs w:val="24"/>
              </w:rPr>
              <w:t>3</w:t>
            </w:r>
            <w:r>
              <w:rPr>
                <w:rFonts w:hint="eastAsia" w:ascii="仿宋_GB2312" w:hAnsi="宋体" w:eastAsia="仿宋_GB2312" w:cs="宋体"/>
                <w:b/>
                <w:bCs/>
                <w:color w:val="000000"/>
                <w:kern w:val="0"/>
                <w:sz w:val="24"/>
                <w:szCs w:val="24"/>
              </w:rPr>
              <w:t>：X</w:t>
            </w:r>
            <w:r>
              <w:rPr>
                <w:rFonts w:ascii="仿宋_GB2312" w:hAnsi="宋体" w:eastAsia="仿宋_GB2312" w:cs="宋体"/>
                <w:b/>
                <w:bCs/>
                <w:color w:val="000000"/>
                <w:kern w:val="0"/>
                <w:sz w:val="24"/>
                <w:szCs w:val="24"/>
              </w:rPr>
              <w:t>XXXX</w:t>
            </w:r>
          </w:p>
          <w:p>
            <w:pPr>
              <w:widowControl/>
              <w:ind w:firstLine="48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XXXXXXX</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r>
              <w:rPr>
                <w:rFonts w:hint="eastAsia" w:ascii="仿宋_GB2312" w:hAnsi="宋体" w:eastAsia="仿宋_GB2312" w:cs="宋体"/>
                <w:b/>
                <w:bCs/>
                <w:color w:val="000000"/>
                <w:kern w:val="0"/>
                <w:sz w:val="24"/>
                <w:szCs w:val="24"/>
              </w:rPr>
              <w:t>点评</w:t>
            </w: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XXXXXXXXX</w:t>
            </w:r>
            <w:r>
              <w:rPr>
                <w:rFonts w:hint="eastAsia" w:ascii="仿宋_GB2312" w:hAnsi="宋体" w:eastAsia="仿宋_GB2312" w:cs="宋体"/>
                <w:color w:val="000000"/>
                <w:kern w:val="0"/>
                <w:sz w:val="24"/>
                <w:szCs w:val="24"/>
              </w:rPr>
              <w:t xml:space="preserve"> </w:t>
            </w:r>
          </w:p>
        </w:tc>
      </w:tr>
    </w:tbl>
    <w:p>
      <w:pPr>
        <w:ind w:right="1280"/>
      </w:pPr>
    </w:p>
    <w:p>
      <w:pPr>
        <w:ind w:right="1280"/>
        <w:rPr>
          <w:rFonts w:ascii="仿宋_GB2312" w:hAnsi="仿宋_GB2312" w:eastAsia="仿宋_GB2312" w:cs="仿宋_GB2312"/>
          <w:sz w:val="32"/>
          <w:szCs w:val="32"/>
        </w:rPr>
      </w:pPr>
    </w:p>
    <w:p>
      <w:pPr>
        <w:ind w:right="1280"/>
        <w:rPr>
          <w:rFonts w:ascii="仿宋_GB2312" w:hAnsi="仿宋_GB2312" w:eastAsia="仿宋_GB2312" w:cs="仿宋_GB2312"/>
          <w:sz w:val="32"/>
          <w:szCs w:val="32"/>
        </w:rPr>
      </w:pPr>
      <w:r>
        <w:rPr>
          <w:rFonts w:hint="eastAsia" w:ascii="仿宋_GB2312" w:hAnsi="仿宋_GB2312" w:eastAsia="仿宋_GB2312" w:cs="仿宋_GB2312"/>
          <w:sz w:val="32"/>
          <w:szCs w:val="32"/>
        </w:rPr>
        <w:t>附3：</w:t>
      </w:r>
    </w:p>
    <w:p>
      <w:pPr>
        <w:spacing w:line="560" w:lineRule="exact"/>
        <w:jc w:val="center"/>
        <w:rPr>
          <w:rFonts w:ascii="华文中宋" w:hAnsi="华文中宋" w:eastAsia="华文中宋"/>
          <w:sz w:val="36"/>
          <w:szCs w:val="36"/>
        </w:rPr>
      </w:pPr>
      <w:r>
        <w:rPr>
          <w:rFonts w:hint="eastAsia" w:ascii="华文中宋" w:hAnsi="华文中宋" w:eastAsia="华文中宋"/>
          <w:sz w:val="36"/>
          <w:szCs w:val="36"/>
        </w:rPr>
        <w:t>“20</w:t>
      </w:r>
      <w:r>
        <w:rPr>
          <w:rFonts w:ascii="华文中宋" w:hAnsi="华文中宋" w:eastAsia="华文中宋"/>
          <w:sz w:val="36"/>
          <w:szCs w:val="36"/>
        </w:rPr>
        <w:t>22</w:t>
      </w:r>
      <w:r>
        <w:rPr>
          <w:rFonts w:hint="eastAsia" w:ascii="华文中宋" w:hAnsi="华文中宋" w:eastAsia="华文中宋"/>
          <w:sz w:val="36"/>
          <w:szCs w:val="36"/>
        </w:rPr>
        <w:t>年度助残新闻人物”候选人</w:t>
      </w:r>
    </w:p>
    <w:p>
      <w:pPr>
        <w:spacing w:line="560" w:lineRule="exact"/>
        <w:jc w:val="center"/>
        <w:rPr>
          <w:rFonts w:ascii="华文中宋" w:hAnsi="华文中宋" w:eastAsia="华文中宋"/>
          <w:sz w:val="36"/>
          <w:szCs w:val="36"/>
        </w:rPr>
      </w:pPr>
      <w:r>
        <w:rPr>
          <w:rFonts w:hint="eastAsia" w:ascii="华文中宋" w:hAnsi="华文中宋" w:eastAsia="华文中宋"/>
          <w:sz w:val="36"/>
          <w:szCs w:val="36"/>
        </w:rPr>
        <w:t>推荐表</w:t>
      </w:r>
    </w:p>
    <w:p>
      <w:pPr>
        <w:spacing w:line="560" w:lineRule="exact"/>
        <w:rPr>
          <w:rFonts w:ascii="宋体" w:hAnsi="宋体"/>
          <w:b/>
          <w:sz w:val="24"/>
        </w:rPr>
      </w:pPr>
      <w:r>
        <w:rPr>
          <w:rFonts w:hint="eastAsia" w:ascii="宋体" w:hAnsi="宋体"/>
          <w:b/>
          <w:sz w:val="24"/>
        </w:rPr>
        <w:t xml:space="preserve">推荐单位、推荐媒体（盖章） </w:t>
      </w:r>
    </w:p>
    <w:tbl>
      <w:tblPr>
        <w:tblStyle w:val="4"/>
        <w:tblW w:w="8804" w:type="dxa"/>
        <w:tblInd w:w="93" w:type="dxa"/>
        <w:tblLayout w:type="autofit"/>
        <w:tblCellMar>
          <w:top w:w="0" w:type="dxa"/>
          <w:left w:w="108" w:type="dxa"/>
          <w:bottom w:w="0" w:type="dxa"/>
          <w:right w:w="108" w:type="dxa"/>
        </w:tblCellMar>
      </w:tblPr>
      <w:tblGrid>
        <w:gridCol w:w="1716"/>
        <w:gridCol w:w="7088"/>
      </w:tblGrid>
      <w:tr>
        <w:tblPrEx>
          <w:tblCellMar>
            <w:top w:w="0" w:type="dxa"/>
            <w:left w:w="108" w:type="dxa"/>
            <w:bottom w:w="0" w:type="dxa"/>
            <w:right w:w="108" w:type="dxa"/>
          </w:tblCellMar>
        </w:tblPrEx>
        <w:trPr>
          <w:trHeight w:val="750"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候选人姓名</w:t>
            </w:r>
          </w:p>
        </w:tc>
        <w:tc>
          <w:tcPr>
            <w:tcW w:w="70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1748"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推荐词</w:t>
            </w:r>
          </w:p>
        </w:tc>
        <w:tc>
          <w:tcPr>
            <w:tcW w:w="7088"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4"/>
                <w:szCs w:val="24"/>
              </w:rPr>
            </w:pPr>
            <w:r>
              <w:rPr>
                <w:rFonts w:hint="eastAsia" w:ascii="仿宋_GB2312" w:hAnsi="宋体" w:eastAsia="仿宋_GB2312" w:cs="宋体"/>
                <w:color w:val="000000"/>
                <w:kern w:val="0"/>
                <w:sz w:val="24"/>
                <w:szCs w:val="24"/>
              </w:rPr>
              <w:t>要求：以事迹亮点为切入点，重点写出媒体推荐理由</w:t>
            </w:r>
          </w:p>
        </w:tc>
      </w:tr>
      <w:tr>
        <w:tblPrEx>
          <w:tblCellMar>
            <w:top w:w="0" w:type="dxa"/>
            <w:left w:w="108" w:type="dxa"/>
            <w:bottom w:w="0" w:type="dxa"/>
            <w:right w:w="108" w:type="dxa"/>
          </w:tblCellMar>
        </w:tblPrEx>
        <w:trPr>
          <w:trHeight w:val="5282"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候选人简介及事迹详细内容</w:t>
            </w:r>
          </w:p>
        </w:tc>
        <w:tc>
          <w:tcPr>
            <w:tcW w:w="7088"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要求：</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r>
              <w:rPr>
                <w:rFonts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rPr>
              <w:t>内容真实、感人、全面，字数不限，避免“工作总结”式的介绍。</w:t>
            </w:r>
          </w:p>
          <w:p>
            <w:pPr>
              <w:widowControl/>
              <w:ind w:left="480" w:hanging="480" w:hanging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r>
              <w:rPr>
                <w:rFonts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rPr>
              <w:t xml:space="preserve"> 列出新闻报道的题目、媒体、时间，报道内容可以另附页。如：1</w:t>
            </w:r>
            <w:r>
              <w:rPr>
                <w:rFonts w:ascii="仿宋_GB2312" w:hAnsi="宋体" w:eastAsia="仿宋_GB2312" w:cs="宋体"/>
                <w:color w:val="000000"/>
                <w:kern w:val="0"/>
                <w:sz w:val="24"/>
                <w:szCs w:val="24"/>
              </w:rPr>
              <w:t>.xxxxxxxxxxx,</w:t>
            </w:r>
            <w:r>
              <w:rPr>
                <w:rFonts w:hint="eastAsia" w:ascii="仿宋_GB2312" w:hAnsi="宋体" w:eastAsia="仿宋_GB2312" w:cs="宋体"/>
                <w:color w:val="000000"/>
                <w:kern w:val="0"/>
                <w:sz w:val="24"/>
                <w:szCs w:val="24"/>
              </w:rPr>
              <w:t>人民日报，x年x月</w:t>
            </w:r>
            <w:r>
              <w:rPr>
                <w:rFonts w:ascii="仿宋_GB2312" w:hAnsi="宋体" w:eastAsia="仿宋_GB2312" w:cs="宋体"/>
                <w:color w:val="000000"/>
                <w:kern w:val="0"/>
                <w:sz w:val="24"/>
                <w:szCs w:val="24"/>
              </w:rPr>
              <w:t>x</w:t>
            </w:r>
            <w:r>
              <w:rPr>
                <w:rFonts w:hint="eastAsia" w:ascii="仿宋_GB2312" w:hAnsi="宋体" w:eastAsia="仿宋_GB2312" w:cs="宋体"/>
                <w:color w:val="000000"/>
                <w:kern w:val="0"/>
                <w:sz w:val="24"/>
                <w:szCs w:val="24"/>
              </w:rPr>
              <w:t>日报道</w:t>
            </w:r>
          </w:p>
          <w:p>
            <w:pPr>
              <w:widowControl/>
              <w:ind w:firstLine="48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2.xxxxxxxxxxx,</w:t>
            </w:r>
            <w:r>
              <w:rPr>
                <w:rFonts w:hint="eastAsia" w:ascii="仿宋_GB2312" w:hAnsi="宋体" w:eastAsia="仿宋_GB2312" w:cs="宋体"/>
                <w:color w:val="000000"/>
                <w:kern w:val="0"/>
                <w:sz w:val="24"/>
                <w:szCs w:val="24"/>
              </w:rPr>
              <w:t>工人日报，x年x月</w:t>
            </w:r>
            <w:r>
              <w:rPr>
                <w:rFonts w:ascii="仿宋_GB2312" w:hAnsi="宋体" w:eastAsia="仿宋_GB2312" w:cs="宋体"/>
                <w:color w:val="000000"/>
                <w:kern w:val="0"/>
                <w:sz w:val="24"/>
                <w:szCs w:val="24"/>
              </w:rPr>
              <w:t>x</w:t>
            </w:r>
            <w:r>
              <w:rPr>
                <w:rFonts w:hint="eastAsia" w:ascii="仿宋_GB2312" w:hAnsi="宋体" w:eastAsia="仿宋_GB2312" w:cs="宋体"/>
                <w:color w:val="000000"/>
                <w:kern w:val="0"/>
                <w:sz w:val="24"/>
                <w:szCs w:val="24"/>
              </w:rPr>
              <w:t>日报道</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3</w:t>
            </w:r>
            <w:r>
              <w:rPr>
                <w:rFonts w:ascii="仿宋_GB2312" w:hAnsi="宋体" w:eastAsia="仿宋_GB2312" w:cs="宋体"/>
                <w:color w:val="000000"/>
                <w:kern w:val="0"/>
                <w:sz w:val="24"/>
                <w:szCs w:val="24"/>
              </w:rPr>
              <w:t>.xxxxxxxxxxx,</w:t>
            </w:r>
            <w:r>
              <w:rPr>
                <w:rFonts w:hint="eastAsia" w:ascii="仿宋_GB2312" w:hAnsi="宋体" w:eastAsia="仿宋_GB2312" w:cs="宋体"/>
                <w:color w:val="000000"/>
                <w:kern w:val="0"/>
                <w:sz w:val="24"/>
                <w:szCs w:val="24"/>
              </w:rPr>
              <w:t>中国网，x年x月</w:t>
            </w:r>
            <w:r>
              <w:rPr>
                <w:rFonts w:ascii="仿宋_GB2312" w:hAnsi="宋体" w:eastAsia="仿宋_GB2312" w:cs="宋体"/>
                <w:color w:val="000000"/>
                <w:kern w:val="0"/>
                <w:sz w:val="24"/>
                <w:szCs w:val="24"/>
              </w:rPr>
              <w:t>x</w:t>
            </w:r>
            <w:r>
              <w:rPr>
                <w:rFonts w:hint="eastAsia" w:ascii="仿宋_GB2312" w:hAnsi="宋体" w:eastAsia="仿宋_GB2312" w:cs="宋体"/>
                <w:color w:val="000000"/>
                <w:kern w:val="0"/>
                <w:sz w:val="24"/>
                <w:szCs w:val="24"/>
              </w:rPr>
              <w:t>日报道</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具体报道内容：</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１x</w:t>
            </w:r>
            <w:r>
              <w:rPr>
                <w:rFonts w:ascii="仿宋_GB2312" w:hAnsi="宋体" w:eastAsia="仿宋_GB2312" w:cs="宋体"/>
                <w:color w:val="000000"/>
                <w:kern w:val="0"/>
                <w:sz w:val="24"/>
                <w:szCs w:val="24"/>
              </w:rPr>
              <w:t xml:space="preserve">xxxxxxxxxx   </w:t>
            </w:r>
            <w:r>
              <w:rPr>
                <w:rFonts w:hint="eastAsia" w:ascii="仿宋_GB2312" w:hAnsi="宋体" w:eastAsia="仿宋_GB2312" w:cs="宋体"/>
                <w:color w:val="000000"/>
                <w:kern w:val="0"/>
                <w:sz w:val="24"/>
                <w:szCs w:val="24"/>
              </w:rPr>
              <w:t>.……</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r>
              <w:rPr>
                <w:rFonts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 xml:space="preserve">xxxxxxxxxx   </w:t>
            </w:r>
            <w:r>
              <w:rPr>
                <w:rFonts w:hint="eastAsia" w:ascii="仿宋_GB2312" w:hAnsi="宋体" w:eastAsia="仿宋_GB2312" w:cs="宋体"/>
                <w:color w:val="000000"/>
                <w:kern w:val="0"/>
                <w:sz w:val="24"/>
                <w:szCs w:val="24"/>
              </w:rPr>
              <w:t>.……</w:t>
            </w:r>
          </w:p>
        </w:tc>
      </w:tr>
      <w:tr>
        <w:tblPrEx>
          <w:tblCellMar>
            <w:top w:w="0" w:type="dxa"/>
            <w:left w:w="108" w:type="dxa"/>
            <w:bottom w:w="0" w:type="dxa"/>
            <w:right w:w="108" w:type="dxa"/>
          </w:tblCellMar>
        </w:tblPrEx>
        <w:trPr>
          <w:trHeight w:val="750"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候选人</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联系电话</w:t>
            </w:r>
          </w:p>
        </w:tc>
        <w:tc>
          <w:tcPr>
            <w:tcW w:w="70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750"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候选人</w:t>
            </w: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联系地址</w:t>
            </w:r>
          </w:p>
        </w:tc>
        <w:tc>
          <w:tcPr>
            <w:tcW w:w="70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697" w:hRule="atLeast"/>
        </w:trPr>
        <w:tc>
          <w:tcPr>
            <w:tcW w:w="17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推荐单位</w:t>
            </w:r>
          </w:p>
        </w:tc>
        <w:tc>
          <w:tcPr>
            <w:tcW w:w="7088" w:type="dxa"/>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692" w:hRule="atLeast"/>
        </w:trPr>
        <w:tc>
          <w:tcPr>
            <w:tcW w:w="17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推荐单位   联系人</w:t>
            </w:r>
          </w:p>
        </w:tc>
        <w:tc>
          <w:tcPr>
            <w:tcW w:w="7088" w:type="dxa"/>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p>
        </w:tc>
      </w:tr>
    </w:tbl>
    <w:p>
      <w:pPr>
        <w:widowControl/>
        <w:jc w:val="left"/>
      </w:pPr>
    </w:p>
    <w:p>
      <w:pPr>
        <w:widowControl/>
        <w:jc w:val="left"/>
        <w:rPr>
          <w:rFonts w:ascii="仿宋" w:hAnsi="仿宋" w:eastAsia="仿宋"/>
          <w:sz w:val="32"/>
          <w:szCs w:val="32"/>
        </w:rPr>
      </w:pPr>
      <w:r>
        <w:rPr>
          <w:rFonts w:ascii="仿宋" w:hAnsi="仿宋" w:eastAsia="仿宋"/>
          <w:sz w:val="32"/>
          <w:szCs w:val="32"/>
        </w:rPr>
        <w:br w:type="page"/>
      </w:r>
      <w:r>
        <w:rPr>
          <w:rFonts w:hint="eastAsia" w:ascii="仿宋_GB2312" w:hAnsi="仿宋_GB2312" w:eastAsia="仿宋_GB2312" w:cs="仿宋_GB2312"/>
          <w:sz w:val="32"/>
          <w:szCs w:val="32"/>
        </w:rPr>
        <w:t>附</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p>
    <w:p>
      <w:pPr>
        <w:spacing w:line="560" w:lineRule="exact"/>
        <w:jc w:val="center"/>
        <w:rPr>
          <w:rFonts w:ascii="华文中宋" w:hAnsi="华文中宋" w:eastAsia="华文中宋"/>
          <w:sz w:val="36"/>
          <w:szCs w:val="36"/>
        </w:rPr>
      </w:pPr>
      <w:r>
        <w:rPr>
          <w:rFonts w:hint="eastAsia" w:ascii="华文中宋" w:hAnsi="华文中宋" w:eastAsia="华文中宋"/>
          <w:sz w:val="36"/>
          <w:szCs w:val="36"/>
        </w:rPr>
        <w:t>“20</w:t>
      </w:r>
      <w:r>
        <w:rPr>
          <w:rFonts w:ascii="华文中宋" w:hAnsi="华文中宋" w:eastAsia="华文中宋"/>
          <w:sz w:val="36"/>
          <w:szCs w:val="36"/>
        </w:rPr>
        <w:t>22</w:t>
      </w:r>
      <w:r>
        <w:rPr>
          <w:rFonts w:hint="eastAsia" w:ascii="华文中宋" w:hAnsi="华文中宋" w:eastAsia="华文中宋"/>
          <w:sz w:val="36"/>
          <w:szCs w:val="36"/>
        </w:rPr>
        <w:t>年度助残新闻人物”人物事迹</w:t>
      </w:r>
    </w:p>
    <w:p>
      <w:pPr>
        <w:spacing w:line="560" w:lineRule="exact"/>
        <w:rPr>
          <w:rFonts w:ascii="宋体" w:hAnsi="宋体"/>
          <w:b/>
          <w:sz w:val="24"/>
        </w:rPr>
      </w:pPr>
      <w:r>
        <w:rPr>
          <w:rFonts w:hint="eastAsia" w:ascii="宋体" w:hAnsi="宋体"/>
          <w:b/>
          <w:sz w:val="24"/>
        </w:rPr>
        <w:t xml:space="preserve">推荐单位、推荐媒体（盖章） </w:t>
      </w:r>
    </w:p>
    <w:tbl>
      <w:tblPr>
        <w:tblStyle w:val="4"/>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1716" w:type="dxa"/>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候选人姓名</w:t>
            </w:r>
          </w:p>
        </w:tc>
        <w:tc>
          <w:tcPr>
            <w:tcW w:w="7088" w:type="dxa"/>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3" w:hRule="atLeast"/>
        </w:trPr>
        <w:tc>
          <w:tcPr>
            <w:tcW w:w="1716" w:type="dxa"/>
            <w:vAlign w:val="center"/>
          </w:tcPr>
          <w:p>
            <w:pPr>
              <w:widowControl/>
              <w:jc w:val="center"/>
              <w:rPr>
                <w:rFonts w:ascii="宋体" w:hAnsi="宋体" w:cs="宋体"/>
                <w:b/>
                <w:bCs/>
                <w:color w:val="000000"/>
                <w:kern w:val="0"/>
                <w:sz w:val="24"/>
                <w:szCs w:val="24"/>
              </w:rPr>
            </w:pPr>
          </w:p>
        </w:tc>
        <w:tc>
          <w:tcPr>
            <w:tcW w:w="7088" w:type="dxa"/>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要求：</w:t>
            </w:r>
            <w:r>
              <w:rPr>
                <w:rFonts w:ascii="仿宋_GB2312" w:hAnsi="宋体" w:eastAsia="仿宋_GB2312" w:cs="宋体"/>
                <w:color w:val="000000"/>
                <w:kern w:val="0"/>
                <w:sz w:val="24"/>
                <w:szCs w:val="24"/>
              </w:rPr>
              <w:t>3000</w:t>
            </w:r>
            <w:r>
              <w:rPr>
                <w:rFonts w:hint="eastAsia" w:ascii="仿宋_GB2312" w:hAnsi="宋体" w:eastAsia="仿宋_GB2312" w:cs="宋体"/>
                <w:color w:val="000000"/>
                <w:kern w:val="0"/>
                <w:sz w:val="24"/>
                <w:szCs w:val="24"/>
              </w:rPr>
              <w:t>字左右，以第三人称叙述，包含标题、简介（2</w:t>
            </w:r>
            <w:r>
              <w:rPr>
                <w:rFonts w:ascii="仿宋_GB2312" w:hAnsi="宋体" w:eastAsia="仿宋_GB2312" w:cs="宋体"/>
                <w:color w:val="000000"/>
                <w:kern w:val="0"/>
                <w:sz w:val="24"/>
                <w:szCs w:val="24"/>
              </w:rPr>
              <w:t>00</w:t>
            </w:r>
            <w:r>
              <w:rPr>
                <w:rFonts w:hint="eastAsia" w:ascii="仿宋_GB2312" w:hAnsi="宋体" w:eastAsia="仿宋_GB2312" w:cs="宋体"/>
                <w:color w:val="000000"/>
                <w:kern w:val="0"/>
                <w:sz w:val="24"/>
                <w:szCs w:val="24"/>
              </w:rPr>
              <w:t>字）、正文（2</w:t>
            </w:r>
            <w:r>
              <w:rPr>
                <w:rFonts w:ascii="仿宋_GB2312" w:hAnsi="宋体" w:eastAsia="仿宋_GB2312" w:cs="宋体"/>
                <w:color w:val="000000"/>
                <w:kern w:val="0"/>
                <w:sz w:val="24"/>
                <w:szCs w:val="24"/>
              </w:rPr>
              <w:t>600</w:t>
            </w:r>
            <w:r>
              <w:rPr>
                <w:rFonts w:hint="eastAsia" w:ascii="仿宋_GB2312" w:hAnsi="宋体" w:eastAsia="仿宋_GB2312" w:cs="宋体"/>
                <w:color w:val="000000"/>
                <w:kern w:val="0"/>
                <w:sz w:val="24"/>
                <w:szCs w:val="24"/>
              </w:rPr>
              <w:t>字，分小标题）、评论（2</w:t>
            </w:r>
            <w:r>
              <w:rPr>
                <w:rFonts w:ascii="仿宋_GB2312" w:hAnsi="宋体" w:eastAsia="仿宋_GB2312" w:cs="宋体"/>
                <w:color w:val="000000"/>
                <w:kern w:val="0"/>
                <w:sz w:val="24"/>
                <w:szCs w:val="24"/>
              </w:rPr>
              <w:t>00</w:t>
            </w:r>
            <w:r>
              <w:rPr>
                <w:rFonts w:hint="eastAsia" w:ascii="仿宋_GB2312" w:hAnsi="宋体" w:eastAsia="仿宋_GB2312" w:cs="宋体"/>
                <w:color w:val="000000"/>
                <w:kern w:val="0"/>
                <w:sz w:val="24"/>
                <w:szCs w:val="24"/>
              </w:rPr>
              <w:t>字）四个部分。</w:t>
            </w:r>
            <w:r>
              <w:rPr>
                <w:rFonts w:ascii="仿宋_GB2312" w:hAnsi="宋体" w:eastAsia="仿宋_GB2312" w:cs="宋体"/>
                <w:color w:val="000000"/>
                <w:kern w:val="0"/>
                <w:sz w:val="24"/>
                <w:szCs w:val="24"/>
              </w:rPr>
              <w:t xml:space="preserve"> </w:t>
            </w:r>
          </w:p>
          <w:p>
            <w:pPr>
              <w:widowControl/>
              <w:rPr>
                <w:rFonts w:ascii="仿宋_GB2312" w:hAnsi="宋体" w:eastAsia="仿宋_GB2312" w:cs="宋体"/>
                <w:b/>
                <w:bCs/>
                <w:color w:val="000000"/>
                <w:kern w:val="0"/>
                <w:sz w:val="24"/>
                <w:szCs w:val="24"/>
              </w:rPr>
            </w:pPr>
          </w:p>
          <w:p>
            <w:pPr>
              <w:widowControl/>
              <w:rPr>
                <w:rFonts w:ascii="仿宋_GB2312" w:hAnsi="宋体" w:eastAsia="仿宋_GB2312" w:cs="宋体"/>
                <w:b/>
                <w:bCs/>
                <w:color w:val="000000"/>
                <w:kern w:val="0"/>
                <w:sz w:val="24"/>
                <w:szCs w:val="24"/>
              </w:rPr>
            </w:pPr>
          </w:p>
          <w:p>
            <w:pPr>
              <w:widowControl/>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例文格式：</w:t>
            </w:r>
          </w:p>
          <w:p>
            <w:pPr>
              <w:widowControl/>
              <w:ind w:firstLine="482" w:firstLineChars="200"/>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题目：X</w:t>
            </w:r>
            <w:r>
              <w:rPr>
                <w:rFonts w:ascii="仿宋_GB2312" w:hAnsi="宋体" w:eastAsia="仿宋_GB2312" w:cs="宋体"/>
                <w:b/>
                <w:bCs/>
                <w:color w:val="000000"/>
                <w:kern w:val="0"/>
                <w:sz w:val="24"/>
                <w:szCs w:val="24"/>
              </w:rPr>
              <w:t>XX</w:t>
            </w:r>
            <w:r>
              <w:rPr>
                <w:rFonts w:hint="eastAsia" w:ascii="仿宋_GB2312" w:hAnsi="宋体" w:eastAsia="仿宋_GB2312" w:cs="宋体"/>
                <w:b/>
                <w:bCs/>
                <w:color w:val="000000"/>
                <w:kern w:val="0"/>
                <w:sz w:val="24"/>
                <w:szCs w:val="24"/>
              </w:rPr>
              <w:t>：X</w:t>
            </w:r>
            <w:r>
              <w:rPr>
                <w:rFonts w:ascii="仿宋_GB2312" w:hAnsi="宋体" w:eastAsia="仿宋_GB2312" w:cs="宋体"/>
                <w:b/>
                <w:bCs/>
                <w:color w:val="000000"/>
                <w:kern w:val="0"/>
                <w:sz w:val="24"/>
                <w:szCs w:val="24"/>
              </w:rPr>
              <w:t>XXXXXXXX</w:t>
            </w:r>
          </w:p>
          <w:p>
            <w:pPr>
              <w:widowControl/>
              <w:ind w:firstLine="482" w:firstLineChars="200"/>
              <w:rPr>
                <w:rFonts w:ascii="仿宋_GB2312" w:hAnsi="宋体" w:eastAsia="仿宋_GB2312" w:cs="宋体"/>
                <w:color w:val="000000"/>
                <w:kern w:val="0"/>
                <w:sz w:val="24"/>
                <w:szCs w:val="24"/>
              </w:rPr>
            </w:pPr>
            <w:r>
              <w:rPr>
                <w:rFonts w:hint="eastAsia" w:ascii="仿宋_GB2312" w:hAnsi="宋体" w:eastAsia="仿宋_GB2312" w:cs="宋体"/>
                <w:b/>
                <w:bCs/>
                <w:color w:val="000000"/>
                <w:kern w:val="0"/>
                <w:sz w:val="24"/>
                <w:szCs w:val="24"/>
              </w:rPr>
              <w:t>简介</w:t>
            </w: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w:t>
            </w:r>
            <w:r>
              <w:rPr>
                <w:rFonts w:hint="eastAsia" w:ascii="仿宋_GB2312" w:hAnsi="宋体" w:eastAsia="仿宋_GB2312" w:cs="宋体"/>
                <w:color w:val="000000"/>
                <w:kern w:val="0"/>
                <w:sz w:val="24"/>
                <w:szCs w:val="24"/>
              </w:rPr>
              <w:t>，女/男，X</w:t>
            </w:r>
            <w:r>
              <w:rPr>
                <w:rFonts w:ascii="仿宋_GB2312" w:hAnsi="宋体" w:eastAsia="仿宋_GB2312" w:cs="宋体"/>
                <w:color w:val="000000"/>
                <w:kern w:val="0"/>
                <w:sz w:val="24"/>
                <w:szCs w:val="24"/>
              </w:rPr>
              <w:t>XXXXXXX</w:t>
            </w:r>
            <w:r>
              <w:rPr>
                <w:rFonts w:hint="eastAsia" w:ascii="仿宋_GB2312" w:hAnsi="宋体" w:eastAsia="仿宋_GB2312" w:cs="宋体"/>
                <w:color w:val="000000"/>
                <w:kern w:val="0"/>
                <w:sz w:val="24"/>
                <w:szCs w:val="24"/>
              </w:rPr>
              <w:t>。</w:t>
            </w:r>
          </w:p>
          <w:p>
            <w:pPr>
              <w:widowControl/>
              <w:ind w:firstLine="482" w:firstLineChars="200"/>
              <w:rPr>
                <w:rFonts w:ascii="仿宋_GB2312" w:hAnsi="宋体" w:eastAsia="仿宋_GB2312" w:cs="宋体"/>
                <w:color w:val="000000"/>
                <w:kern w:val="0"/>
                <w:sz w:val="24"/>
                <w:szCs w:val="24"/>
              </w:rPr>
            </w:pPr>
            <w:r>
              <w:rPr>
                <w:rFonts w:hint="eastAsia" w:ascii="仿宋_GB2312" w:hAnsi="宋体" w:eastAsia="仿宋_GB2312" w:cs="宋体"/>
                <w:b/>
                <w:bCs/>
                <w:color w:val="000000"/>
                <w:kern w:val="0"/>
                <w:sz w:val="24"/>
                <w:szCs w:val="24"/>
              </w:rPr>
              <w:t>正文</w:t>
            </w: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XXXXXXXX</w:t>
            </w: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小标1：X</w:t>
            </w:r>
            <w:r>
              <w:rPr>
                <w:rFonts w:ascii="仿宋_GB2312" w:hAnsi="宋体" w:eastAsia="仿宋_GB2312" w:cs="宋体"/>
                <w:b/>
                <w:bCs/>
                <w:color w:val="000000"/>
                <w:kern w:val="0"/>
                <w:sz w:val="24"/>
                <w:szCs w:val="24"/>
              </w:rPr>
              <w:t>XXXX</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XXXXXX</w:t>
            </w: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小标</w:t>
            </w:r>
            <w:r>
              <w:rPr>
                <w:rFonts w:ascii="仿宋_GB2312" w:hAnsi="宋体" w:eastAsia="仿宋_GB2312" w:cs="宋体"/>
                <w:b/>
                <w:bCs/>
                <w:color w:val="000000"/>
                <w:kern w:val="0"/>
                <w:sz w:val="24"/>
                <w:szCs w:val="24"/>
              </w:rPr>
              <w:t>2</w:t>
            </w:r>
            <w:r>
              <w:rPr>
                <w:rFonts w:hint="eastAsia" w:ascii="仿宋_GB2312" w:hAnsi="宋体" w:eastAsia="仿宋_GB2312" w:cs="宋体"/>
                <w:b/>
                <w:bCs/>
                <w:color w:val="000000"/>
                <w:kern w:val="0"/>
                <w:sz w:val="24"/>
                <w:szCs w:val="24"/>
              </w:rPr>
              <w:t>：X</w:t>
            </w:r>
            <w:r>
              <w:rPr>
                <w:rFonts w:ascii="仿宋_GB2312" w:hAnsi="宋体" w:eastAsia="仿宋_GB2312" w:cs="宋体"/>
                <w:b/>
                <w:bCs/>
                <w:color w:val="000000"/>
                <w:kern w:val="0"/>
                <w:sz w:val="24"/>
                <w:szCs w:val="24"/>
              </w:rPr>
              <w:t>XXXX</w:t>
            </w:r>
          </w:p>
          <w:p>
            <w:pPr>
              <w:widowControl/>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XXXXXX</w:t>
            </w: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小标</w:t>
            </w:r>
            <w:r>
              <w:rPr>
                <w:rFonts w:ascii="仿宋_GB2312" w:hAnsi="宋体" w:eastAsia="仿宋_GB2312" w:cs="宋体"/>
                <w:b/>
                <w:bCs/>
                <w:color w:val="000000"/>
                <w:kern w:val="0"/>
                <w:sz w:val="24"/>
                <w:szCs w:val="24"/>
              </w:rPr>
              <w:t>3</w:t>
            </w:r>
            <w:r>
              <w:rPr>
                <w:rFonts w:hint="eastAsia" w:ascii="仿宋_GB2312" w:hAnsi="宋体" w:eastAsia="仿宋_GB2312" w:cs="宋体"/>
                <w:b/>
                <w:bCs/>
                <w:color w:val="000000"/>
                <w:kern w:val="0"/>
                <w:sz w:val="24"/>
                <w:szCs w:val="24"/>
              </w:rPr>
              <w:t>：X</w:t>
            </w:r>
            <w:r>
              <w:rPr>
                <w:rFonts w:ascii="仿宋_GB2312" w:hAnsi="宋体" w:eastAsia="仿宋_GB2312" w:cs="宋体"/>
                <w:b/>
                <w:bCs/>
                <w:color w:val="000000"/>
                <w:kern w:val="0"/>
                <w:sz w:val="24"/>
                <w:szCs w:val="24"/>
              </w:rPr>
              <w:t>XXXX</w:t>
            </w:r>
          </w:p>
          <w:p>
            <w:pPr>
              <w:widowControl/>
              <w:ind w:firstLine="48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XXXXXXX</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r>
              <w:rPr>
                <w:rFonts w:hint="eastAsia" w:ascii="仿宋_GB2312" w:hAnsi="宋体" w:eastAsia="仿宋_GB2312" w:cs="宋体"/>
                <w:b/>
                <w:bCs/>
                <w:color w:val="000000"/>
                <w:kern w:val="0"/>
                <w:sz w:val="24"/>
                <w:szCs w:val="24"/>
              </w:rPr>
              <w:t>点评</w:t>
            </w:r>
            <w:r>
              <w:rPr>
                <w:rFonts w:hint="eastAsia" w:ascii="仿宋_GB2312" w:hAnsi="宋体" w:eastAsia="仿宋_GB2312" w:cs="宋体"/>
                <w:color w:val="000000"/>
                <w:kern w:val="0"/>
                <w:sz w:val="24"/>
                <w:szCs w:val="24"/>
              </w:rPr>
              <w:t>：X</w:t>
            </w:r>
            <w:r>
              <w:rPr>
                <w:rFonts w:ascii="仿宋_GB2312" w:hAnsi="宋体" w:eastAsia="仿宋_GB2312" w:cs="宋体"/>
                <w:color w:val="000000"/>
                <w:kern w:val="0"/>
                <w:sz w:val="24"/>
                <w:szCs w:val="24"/>
              </w:rPr>
              <w:t>XXXXXXXXX</w:t>
            </w:r>
          </w:p>
        </w:tc>
      </w:tr>
    </w:tbl>
    <w:p>
      <w:pPr>
        <w:ind w:right="1280"/>
      </w:pPr>
    </w:p>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NWEzYjBmZmNjMTgwMjkzMzc3MjkyNDdjM2NhNDIifQ=="/>
  </w:docVars>
  <w:rsids>
    <w:rsidRoot w:val="00386538"/>
    <w:rsid w:val="00002B97"/>
    <w:rsid w:val="00041B69"/>
    <w:rsid w:val="00042809"/>
    <w:rsid w:val="00052FC8"/>
    <w:rsid w:val="00056FA3"/>
    <w:rsid w:val="000773D8"/>
    <w:rsid w:val="000A102F"/>
    <w:rsid w:val="000A29FF"/>
    <w:rsid w:val="000B13E5"/>
    <w:rsid w:val="000C383D"/>
    <w:rsid w:val="000F4C16"/>
    <w:rsid w:val="000F4C63"/>
    <w:rsid w:val="001216A3"/>
    <w:rsid w:val="00127449"/>
    <w:rsid w:val="0013572B"/>
    <w:rsid w:val="00161BB6"/>
    <w:rsid w:val="00181CD7"/>
    <w:rsid w:val="001A0D84"/>
    <w:rsid w:val="001B604D"/>
    <w:rsid w:val="001B720C"/>
    <w:rsid w:val="001C1FF7"/>
    <w:rsid w:val="001C208F"/>
    <w:rsid w:val="001D6EDC"/>
    <w:rsid w:val="001E5015"/>
    <w:rsid w:val="002067C2"/>
    <w:rsid w:val="00211640"/>
    <w:rsid w:val="00234AA9"/>
    <w:rsid w:val="00242D1D"/>
    <w:rsid w:val="00247243"/>
    <w:rsid w:val="002808DD"/>
    <w:rsid w:val="002A19DD"/>
    <w:rsid w:val="002A5AD8"/>
    <w:rsid w:val="002E7CA3"/>
    <w:rsid w:val="002F63F4"/>
    <w:rsid w:val="0032392A"/>
    <w:rsid w:val="00354572"/>
    <w:rsid w:val="00361B8F"/>
    <w:rsid w:val="003752E3"/>
    <w:rsid w:val="00386538"/>
    <w:rsid w:val="003B7BEC"/>
    <w:rsid w:val="003E5BA5"/>
    <w:rsid w:val="00401A7B"/>
    <w:rsid w:val="0040481C"/>
    <w:rsid w:val="0040538B"/>
    <w:rsid w:val="00410B2A"/>
    <w:rsid w:val="00414819"/>
    <w:rsid w:val="00415107"/>
    <w:rsid w:val="004406C3"/>
    <w:rsid w:val="004415BE"/>
    <w:rsid w:val="00493A27"/>
    <w:rsid w:val="004B2A98"/>
    <w:rsid w:val="004C0363"/>
    <w:rsid w:val="004C08FC"/>
    <w:rsid w:val="005023CD"/>
    <w:rsid w:val="00507287"/>
    <w:rsid w:val="00511CC1"/>
    <w:rsid w:val="00516A57"/>
    <w:rsid w:val="00544EFD"/>
    <w:rsid w:val="00571B87"/>
    <w:rsid w:val="005753FE"/>
    <w:rsid w:val="00596C6E"/>
    <w:rsid w:val="005A3EF3"/>
    <w:rsid w:val="005B1544"/>
    <w:rsid w:val="005B2B59"/>
    <w:rsid w:val="005B506B"/>
    <w:rsid w:val="005C4C79"/>
    <w:rsid w:val="005E4884"/>
    <w:rsid w:val="00612584"/>
    <w:rsid w:val="0061359E"/>
    <w:rsid w:val="00645F87"/>
    <w:rsid w:val="00655BFE"/>
    <w:rsid w:val="00661D1C"/>
    <w:rsid w:val="00691C40"/>
    <w:rsid w:val="006930E2"/>
    <w:rsid w:val="00696078"/>
    <w:rsid w:val="006A19CB"/>
    <w:rsid w:val="006A7DE8"/>
    <w:rsid w:val="006D3EF6"/>
    <w:rsid w:val="006D4A69"/>
    <w:rsid w:val="006D5161"/>
    <w:rsid w:val="006E533C"/>
    <w:rsid w:val="00710949"/>
    <w:rsid w:val="007117B0"/>
    <w:rsid w:val="00712751"/>
    <w:rsid w:val="00720B04"/>
    <w:rsid w:val="00730167"/>
    <w:rsid w:val="00733B19"/>
    <w:rsid w:val="0073508C"/>
    <w:rsid w:val="007617C8"/>
    <w:rsid w:val="00765859"/>
    <w:rsid w:val="007A035B"/>
    <w:rsid w:val="007A459F"/>
    <w:rsid w:val="007A4A15"/>
    <w:rsid w:val="007B6B44"/>
    <w:rsid w:val="007B71DC"/>
    <w:rsid w:val="007D4DA5"/>
    <w:rsid w:val="007F775F"/>
    <w:rsid w:val="00801628"/>
    <w:rsid w:val="00801DB9"/>
    <w:rsid w:val="00807EFF"/>
    <w:rsid w:val="00825EC3"/>
    <w:rsid w:val="008270EB"/>
    <w:rsid w:val="00835CA9"/>
    <w:rsid w:val="008551FF"/>
    <w:rsid w:val="00881728"/>
    <w:rsid w:val="008915A3"/>
    <w:rsid w:val="008B61F0"/>
    <w:rsid w:val="008C3A88"/>
    <w:rsid w:val="008C4B63"/>
    <w:rsid w:val="008D0755"/>
    <w:rsid w:val="009202DD"/>
    <w:rsid w:val="0092727F"/>
    <w:rsid w:val="00941087"/>
    <w:rsid w:val="009437CA"/>
    <w:rsid w:val="0096065E"/>
    <w:rsid w:val="00960F98"/>
    <w:rsid w:val="00992667"/>
    <w:rsid w:val="0099658A"/>
    <w:rsid w:val="009A1013"/>
    <w:rsid w:val="009A5525"/>
    <w:rsid w:val="009B1275"/>
    <w:rsid w:val="009D30D7"/>
    <w:rsid w:val="009F4018"/>
    <w:rsid w:val="00A02032"/>
    <w:rsid w:val="00A25208"/>
    <w:rsid w:val="00A34F3E"/>
    <w:rsid w:val="00A710AE"/>
    <w:rsid w:val="00A8318A"/>
    <w:rsid w:val="00A8444F"/>
    <w:rsid w:val="00A920E4"/>
    <w:rsid w:val="00A95FD4"/>
    <w:rsid w:val="00AE5290"/>
    <w:rsid w:val="00AF54D8"/>
    <w:rsid w:val="00B1277B"/>
    <w:rsid w:val="00B21AED"/>
    <w:rsid w:val="00B70D20"/>
    <w:rsid w:val="00B82BA5"/>
    <w:rsid w:val="00B90A65"/>
    <w:rsid w:val="00BA47AF"/>
    <w:rsid w:val="00BE240E"/>
    <w:rsid w:val="00BE4E85"/>
    <w:rsid w:val="00BF198F"/>
    <w:rsid w:val="00C00DBF"/>
    <w:rsid w:val="00C10DAC"/>
    <w:rsid w:val="00C34B23"/>
    <w:rsid w:val="00C35DB4"/>
    <w:rsid w:val="00C37631"/>
    <w:rsid w:val="00C41CAA"/>
    <w:rsid w:val="00C61ED6"/>
    <w:rsid w:val="00C727B0"/>
    <w:rsid w:val="00C81492"/>
    <w:rsid w:val="00C94114"/>
    <w:rsid w:val="00CA32B2"/>
    <w:rsid w:val="00CA4A0E"/>
    <w:rsid w:val="00CB50B9"/>
    <w:rsid w:val="00CB67DA"/>
    <w:rsid w:val="00CE40B9"/>
    <w:rsid w:val="00CF25FA"/>
    <w:rsid w:val="00D07DD7"/>
    <w:rsid w:val="00D1268B"/>
    <w:rsid w:val="00D22BA7"/>
    <w:rsid w:val="00D261B9"/>
    <w:rsid w:val="00D427F8"/>
    <w:rsid w:val="00D8165D"/>
    <w:rsid w:val="00D95C9A"/>
    <w:rsid w:val="00DA0A71"/>
    <w:rsid w:val="00DA2F3E"/>
    <w:rsid w:val="00DB51AE"/>
    <w:rsid w:val="00DB5BAE"/>
    <w:rsid w:val="00DC7D05"/>
    <w:rsid w:val="00DE1C39"/>
    <w:rsid w:val="00E251F2"/>
    <w:rsid w:val="00E270A1"/>
    <w:rsid w:val="00E311EF"/>
    <w:rsid w:val="00E45C67"/>
    <w:rsid w:val="00E51D45"/>
    <w:rsid w:val="00E62510"/>
    <w:rsid w:val="00E84EE4"/>
    <w:rsid w:val="00EB0EBE"/>
    <w:rsid w:val="00EE5EE3"/>
    <w:rsid w:val="00EF4E65"/>
    <w:rsid w:val="00F25AFE"/>
    <w:rsid w:val="00F26DB2"/>
    <w:rsid w:val="00F45FD7"/>
    <w:rsid w:val="00F53659"/>
    <w:rsid w:val="00F74717"/>
    <w:rsid w:val="00F81E4E"/>
    <w:rsid w:val="00F9644C"/>
    <w:rsid w:val="00FA7098"/>
    <w:rsid w:val="00FB1B7A"/>
    <w:rsid w:val="00FC0FCA"/>
    <w:rsid w:val="00FC79F8"/>
    <w:rsid w:val="02CB7F49"/>
    <w:rsid w:val="1A8013D0"/>
    <w:rsid w:val="271C2272"/>
    <w:rsid w:val="2B343D0E"/>
    <w:rsid w:val="358B564A"/>
    <w:rsid w:val="48EB1A6A"/>
    <w:rsid w:val="651E7BC8"/>
    <w:rsid w:val="729911B7"/>
    <w:rsid w:val="78F27698"/>
    <w:rsid w:val="D95D1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unhideWhenUsed/>
    <w:qFormat/>
    <w:uiPriority w:val="99"/>
    <w:rPr>
      <w:color w:val="0000FF"/>
      <w:u w:val="single"/>
    </w:rPr>
  </w:style>
  <w:style w:type="character" w:customStyle="1" w:styleId="8">
    <w:name w:val="未处理的提及1"/>
    <w:basedOn w:val="6"/>
    <w:semiHidden/>
    <w:unhideWhenUsed/>
    <w:qFormat/>
    <w:uiPriority w:val="99"/>
    <w:rPr>
      <w:color w:val="605E5C"/>
      <w:shd w:val="clear" w:color="auto" w:fill="E1DFDD"/>
    </w:r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523</Words>
  <Characters>2987</Characters>
  <Lines>24</Lines>
  <Paragraphs>7</Paragraphs>
  <TotalTime>960</TotalTime>
  <ScaleCrop>false</ScaleCrop>
  <LinksUpToDate>false</LinksUpToDate>
  <CharactersWithSpaces>3503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2019-08-21T15:48:00Z</dcterms:created>
  <dc:creator>CDPF-XWB</dc:creator>
  <cp:lastModifiedBy>24461</cp:lastModifiedBy>
  <cp:lastPrinted>2022-09-05T06:11:00Z</cp:lastPrinted>
  <dcterms:modified xsi:type="dcterms:W3CDTF">2022-11-18T09:01:13Z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72F37412B8CF4AD6B7BDC97F0E9B5A5A</vt:lpwstr>
  </property>
</Properties>
</file>